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CD9" w:rsidRPr="001C1CD9" w:rsidRDefault="001C1CD9" w:rsidP="001C1CD9">
      <w:pPr>
        <w:spacing w:before="100" w:beforeAutospacing="1" w:after="100" w:afterAutospacing="1" w:line="240" w:lineRule="auto"/>
        <w:textAlignment w:val="baseline"/>
        <w:outlineLvl w:val="0"/>
        <w:rPr>
          <w:rFonts w:ascii="Georgia" w:eastAsia="Times New Roman" w:hAnsi="Georgia" w:cs="Times New Roman"/>
          <w:b/>
          <w:bCs/>
          <w:i/>
          <w:iCs/>
          <w:color w:val="333333"/>
          <w:kern w:val="36"/>
          <w:sz w:val="22"/>
          <w:szCs w:val="22"/>
        </w:rPr>
      </w:pPr>
      <w:r w:rsidRPr="001C1CD9">
        <w:rPr>
          <w:rFonts w:ascii="Georgia" w:eastAsia="Times New Roman" w:hAnsi="Georgia" w:cs="Times New Roman"/>
          <w:b/>
          <w:bCs/>
          <w:i/>
          <w:iCs/>
          <w:color w:val="333333"/>
          <w:kern w:val="36"/>
          <w:sz w:val="22"/>
          <w:szCs w:val="22"/>
        </w:rPr>
        <w:t>Congress Wrote a Deportation Law to Be Used ‘Sparingly.’ Trump Has Other Ideas</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A crackdown targeting foreign students protesting Israel’s treatment of Palestinians conflicts with free-speech protections that lawmakers added in 1990.</w:t>
      </w:r>
    </w:p>
    <w:p w:rsidR="001C1CD9" w:rsidRPr="001C1CD9" w:rsidRDefault="001C1CD9" w:rsidP="001C1CD9">
      <w:pPr>
        <w:spacing w:line="240" w:lineRule="auto"/>
        <w:textAlignment w:val="baseline"/>
        <w:rPr>
          <w:rFonts w:ascii="Helvetica" w:eastAsia="Times New Roman" w:hAnsi="Helvetica" w:cs="Times New Roman"/>
          <w:b/>
          <w:bCs/>
          <w:color w:val="333333"/>
          <w:sz w:val="22"/>
          <w:szCs w:val="22"/>
        </w:rPr>
      </w:pPr>
      <w:r w:rsidRPr="001C1CD9">
        <w:rPr>
          <w:rFonts w:ascii="inherit" w:eastAsia="Times New Roman" w:hAnsi="inherit" w:cs="Times New Roman"/>
          <w:b/>
          <w:bCs/>
          <w:color w:val="333333"/>
          <w:sz w:val="22"/>
          <w:szCs w:val="22"/>
          <w:bdr w:val="none" w:sz="0" w:space="0" w:color="auto" w:frame="1"/>
        </w:rPr>
        <w:t>By </w:t>
      </w:r>
      <w:hyperlink r:id="rId5" w:history="1">
        <w:r w:rsidRPr="001C1CD9">
          <w:rPr>
            <w:rFonts w:ascii="inherit" w:eastAsia="Times New Roman" w:hAnsi="inherit" w:cs="Times New Roman"/>
            <w:b/>
            <w:bCs/>
            <w:color w:val="0000FF"/>
            <w:sz w:val="22"/>
            <w:szCs w:val="22"/>
            <w:u w:val="single"/>
            <w:bdr w:val="none" w:sz="0" w:space="0" w:color="auto" w:frame="1"/>
          </w:rPr>
          <w:t>Charlie Savage</w:t>
        </w:r>
      </w:hyperlink>
    </w:p>
    <w:p w:rsidR="001C1CD9" w:rsidRPr="001C1CD9" w:rsidRDefault="001C1CD9" w:rsidP="001C1CD9">
      <w:pPr>
        <w:spacing w:line="240" w:lineRule="auto"/>
        <w:textAlignment w:val="baseline"/>
        <w:rPr>
          <w:rFonts w:ascii="inherit" w:eastAsia="Times New Roman" w:hAnsi="inherit" w:cs="Times New Roman"/>
          <w:color w:val="333333"/>
          <w:sz w:val="22"/>
          <w:szCs w:val="22"/>
        </w:rPr>
      </w:pPr>
      <w:r w:rsidRPr="001C1CD9">
        <w:rPr>
          <w:rFonts w:ascii="inherit" w:eastAsia="Times New Roman" w:hAnsi="inherit" w:cs="Times New Roman"/>
          <w:color w:val="333333"/>
          <w:sz w:val="22"/>
          <w:szCs w:val="22"/>
          <w:bdr w:val="none" w:sz="0" w:space="0" w:color="auto" w:frame="1"/>
        </w:rPr>
        <w:t>April 1, 2025</w:t>
      </w:r>
    </w:p>
    <w:p w:rsidR="001C1CD9" w:rsidRPr="001C1CD9" w:rsidRDefault="001C1CD9" w:rsidP="001C1CD9">
      <w:pPr>
        <w:spacing w:beforeAutospacing="1"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The Trump administration is asserting that it has broad power under </w:t>
      </w:r>
      <w:hyperlink r:id="rId6" w:tgtFrame="_blank" w:history="1">
        <w:r w:rsidRPr="001C1CD9">
          <w:rPr>
            <w:rFonts w:ascii="inherit" w:eastAsia="Times New Roman" w:hAnsi="inherit" w:cs="Times New Roman"/>
            <w:color w:val="0000FF"/>
            <w:sz w:val="22"/>
            <w:szCs w:val="22"/>
            <w:u w:val="single"/>
            <w:bdr w:val="none" w:sz="0" w:space="0" w:color="auto" w:frame="1"/>
          </w:rPr>
          <w:t>a 1952 law</w:t>
        </w:r>
      </w:hyperlink>
      <w:r w:rsidRPr="001C1CD9">
        <w:rPr>
          <w:rFonts w:ascii="Georgia" w:eastAsia="Times New Roman" w:hAnsi="Georgia" w:cs="Times New Roman"/>
          <w:color w:val="333333"/>
          <w:sz w:val="22"/>
          <w:szCs w:val="22"/>
        </w:rPr>
        <w:t> to kick out foreign students who participated in pro-Palestinian protests. That statute says the secretary of state can deem noncitizens deportable for foreign policy reasons, and the secretary, Marco Rubio, </w:t>
      </w:r>
      <w:hyperlink r:id="rId7" w:tgtFrame="_blank" w:history="1">
        <w:r w:rsidRPr="001C1CD9">
          <w:rPr>
            <w:rFonts w:ascii="inherit" w:eastAsia="Times New Roman" w:hAnsi="inherit" w:cs="Times New Roman"/>
            <w:color w:val="0000FF"/>
            <w:sz w:val="22"/>
            <w:szCs w:val="22"/>
            <w:u w:val="single"/>
            <w:bdr w:val="none" w:sz="0" w:space="0" w:color="auto" w:frame="1"/>
          </w:rPr>
          <w:t>made it clear</w:t>
        </w:r>
      </w:hyperlink>
      <w:r w:rsidRPr="001C1CD9">
        <w:rPr>
          <w:rFonts w:ascii="Georgia" w:eastAsia="Times New Roman" w:hAnsi="Georgia" w:cs="Times New Roman"/>
          <w:color w:val="333333"/>
          <w:sz w:val="22"/>
          <w:szCs w:val="22"/>
        </w:rPr>
        <w:t> recently that he had already used it to cancel hundreds of student visas.</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“It might be more than 300 at this point,” Mr. Rubio said last week. “We do it every day. Every time I find one of these lunatics, I take away their visa.”</w:t>
      </w:r>
    </w:p>
    <w:p w:rsidR="001C1CD9" w:rsidRPr="001C1CD9" w:rsidRDefault="001C1CD9" w:rsidP="001C1CD9">
      <w:pPr>
        <w:spacing w:beforeAutospacing="1"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But that expansive conception of power appears to conflict with a key limit Congress added nearly four decades after the law passed. Lawmakers explained that the modification, which is </w:t>
      </w:r>
      <w:hyperlink r:id="rId8" w:tgtFrame="_blank" w:history="1">
        <w:r w:rsidRPr="001C1CD9">
          <w:rPr>
            <w:rFonts w:ascii="inherit" w:eastAsia="Times New Roman" w:hAnsi="inherit" w:cs="Times New Roman"/>
            <w:color w:val="0000FF"/>
            <w:sz w:val="22"/>
            <w:szCs w:val="22"/>
            <w:u w:val="single"/>
            <w:bdr w:val="none" w:sz="0" w:space="0" w:color="auto" w:frame="1"/>
          </w:rPr>
          <w:t>recorded elsewhere in federal statute books</w:t>
        </w:r>
      </w:hyperlink>
      <w:r w:rsidRPr="001C1CD9">
        <w:rPr>
          <w:rFonts w:ascii="Georgia" w:eastAsia="Times New Roman" w:hAnsi="Georgia" w:cs="Times New Roman"/>
          <w:color w:val="333333"/>
          <w:sz w:val="22"/>
          <w:szCs w:val="22"/>
        </w:rPr>
        <w:t>, means the law may be used “only in unusual circumstances” and “sparingly” if the problem stems from foreigners’ exercise of free speech.</w:t>
      </w:r>
    </w:p>
    <w:p w:rsidR="001C1CD9" w:rsidRPr="001C1CD9" w:rsidRDefault="001C1CD9" w:rsidP="001C1CD9">
      <w:pPr>
        <w:spacing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Lawmakers also gave two examples of when deporting someone under the 1952 law over speech would still be legitimate. Both scenarios, laid out in </w:t>
      </w:r>
      <w:hyperlink r:id="rId9" w:tgtFrame="_blank" w:history="1">
        <w:r w:rsidRPr="001C1CD9">
          <w:rPr>
            <w:rFonts w:ascii="inherit" w:eastAsia="Times New Roman" w:hAnsi="inherit" w:cs="Times New Roman"/>
            <w:color w:val="0000FF"/>
            <w:sz w:val="22"/>
            <w:szCs w:val="22"/>
            <w:u w:val="single"/>
            <w:bdr w:val="none" w:sz="0" w:space="0" w:color="auto" w:frame="1"/>
          </w:rPr>
          <w:t>a report</w:t>
        </w:r>
      </w:hyperlink>
      <w:r w:rsidRPr="001C1CD9">
        <w:rPr>
          <w:rFonts w:ascii="Georgia" w:eastAsia="Times New Roman" w:hAnsi="Georgia" w:cs="Times New Roman"/>
          <w:color w:val="333333"/>
          <w:sz w:val="22"/>
          <w:szCs w:val="22"/>
        </w:rPr>
        <w:t> explaining </w:t>
      </w:r>
      <w:hyperlink r:id="rId10" w:tgtFrame="_blank" w:history="1">
        <w:r w:rsidRPr="001C1CD9">
          <w:rPr>
            <w:rFonts w:ascii="inherit" w:eastAsia="Times New Roman" w:hAnsi="inherit" w:cs="Times New Roman"/>
            <w:color w:val="0000FF"/>
            <w:sz w:val="22"/>
            <w:szCs w:val="22"/>
            <w:u w:val="single"/>
            <w:bdr w:val="none" w:sz="0" w:space="0" w:color="auto" w:frame="1"/>
          </w:rPr>
          <w:t>the 1</w:t>
        </w:r>
        <w:r w:rsidRPr="001C1CD9">
          <w:rPr>
            <w:rFonts w:ascii="inherit" w:eastAsia="Times New Roman" w:hAnsi="inherit" w:cs="Times New Roman"/>
            <w:color w:val="0000FF"/>
            <w:sz w:val="22"/>
            <w:szCs w:val="22"/>
            <w:u w:val="single"/>
            <w:bdr w:val="none" w:sz="0" w:space="0" w:color="auto" w:frame="1"/>
          </w:rPr>
          <w:t>9</w:t>
        </w:r>
        <w:r w:rsidRPr="001C1CD9">
          <w:rPr>
            <w:rFonts w:ascii="inherit" w:eastAsia="Times New Roman" w:hAnsi="inherit" w:cs="Times New Roman"/>
            <w:color w:val="0000FF"/>
            <w:sz w:val="22"/>
            <w:szCs w:val="22"/>
            <w:u w:val="single"/>
            <w:bdr w:val="none" w:sz="0" w:space="0" w:color="auto" w:frame="1"/>
          </w:rPr>
          <w:t>90 bill that enacted the restriction</w:t>
        </w:r>
      </w:hyperlink>
      <w:r w:rsidRPr="001C1CD9">
        <w:rPr>
          <w:rFonts w:ascii="Georgia" w:eastAsia="Times New Roman" w:hAnsi="Georgia" w:cs="Times New Roman"/>
          <w:color w:val="333333"/>
          <w:sz w:val="22"/>
          <w:szCs w:val="22"/>
        </w:rPr>
        <w:t>, were highly exceptional.</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The first was if a particular foreigner’s mere presence in the United States would somehow violate a treaty. The other was if it “could result in imminent harm to the lives or property” of Americans abroad, like when allowing the former shah of Iran to come to the United States in 1979 led to a riot at the U.S. Embassy in Tehran and a hostage crisis.</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The additional guardrails raise questions over what rights foreign students are entitled to and underscore the Trump administration’s far-ranging interpretation of its authority in aggressively moving to deport those who have protested Israel’s war in Gaza. The executive branch has broad discretion to deny visas to applicants while they are abroad. But once noncitizens are on American soil, they are protected by the Constitution, which includes the rights to free speech and due process.</w:t>
      </w:r>
    </w:p>
    <w:p w:rsidR="001C1CD9" w:rsidRPr="001C1CD9" w:rsidRDefault="001C1CD9" w:rsidP="001C1CD9">
      <w:pPr>
        <w:spacing w:beforeAutospacing="1"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The administration’s policy began in March with the detention of </w:t>
      </w:r>
      <w:hyperlink r:id="rId11" w:history="1">
        <w:r w:rsidRPr="001C1CD9">
          <w:rPr>
            <w:rFonts w:ascii="inherit" w:eastAsia="Times New Roman" w:hAnsi="inherit" w:cs="Times New Roman"/>
            <w:color w:val="0000FF"/>
            <w:sz w:val="22"/>
            <w:szCs w:val="22"/>
            <w:u w:val="single"/>
            <w:bdr w:val="none" w:sz="0" w:space="0" w:color="auto" w:frame="1"/>
          </w:rPr>
          <w:t>Mahmoud Khalil,</w:t>
        </w:r>
      </w:hyperlink>
      <w:r w:rsidRPr="001C1CD9">
        <w:rPr>
          <w:rFonts w:ascii="Georgia" w:eastAsia="Times New Roman" w:hAnsi="Georgia" w:cs="Times New Roman"/>
          <w:color w:val="333333"/>
          <w:sz w:val="22"/>
          <w:szCs w:val="22"/>
        </w:rPr>
        <w:t> a former Columbia University graduate student who served as a spokesman for campus protesters and who had a green card allowing for permanent residency. Afterward, Mr. Trump </w:t>
      </w:r>
      <w:hyperlink r:id="rId12" w:tgtFrame="_blank" w:history="1">
        <w:r w:rsidRPr="001C1CD9">
          <w:rPr>
            <w:rFonts w:ascii="inherit" w:eastAsia="Times New Roman" w:hAnsi="inherit" w:cs="Times New Roman"/>
            <w:color w:val="0000FF"/>
            <w:sz w:val="22"/>
            <w:szCs w:val="22"/>
            <w:u w:val="single"/>
            <w:bdr w:val="none" w:sz="0" w:space="0" w:color="auto" w:frame="1"/>
          </w:rPr>
          <w:t>declared on social media</w:t>
        </w:r>
      </w:hyperlink>
      <w:r w:rsidRPr="001C1CD9">
        <w:rPr>
          <w:rFonts w:ascii="Georgia" w:eastAsia="Times New Roman" w:hAnsi="Georgia" w:cs="Times New Roman"/>
          <w:color w:val="333333"/>
          <w:sz w:val="22"/>
          <w:szCs w:val="22"/>
        </w:rPr>
        <w:t> that it was “the first arrest of many to come.”</w:t>
      </w:r>
    </w:p>
    <w:p w:rsidR="001C1CD9" w:rsidRPr="001C1CD9" w:rsidRDefault="001C1CD9" w:rsidP="001C1CD9">
      <w:pPr>
        <w:spacing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Other arrests of </w:t>
      </w:r>
      <w:hyperlink r:id="rId13" w:tgtFrame="_blank" w:history="1">
        <w:r w:rsidRPr="001C1CD9">
          <w:rPr>
            <w:rFonts w:ascii="inherit" w:eastAsia="Times New Roman" w:hAnsi="inherit" w:cs="Times New Roman"/>
            <w:color w:val="0000FF"/>
            <w:sz w:val="22"/>
            <w:szCs w:val="22"/>
            <w:u w:val="single"/>
            <w:bdr w:val="none" w:sz="0" w:space="0" w:color="auto" w:frame="1"/>
          </w:rPr>
          <w:t>fore</w:t>
        </w:r>
        <w:r w:rsidRPr="001C1CD9">
          <w:rPr>
            <w:rFonts w:ascii="inherit" w:eastAsia="Times New Roman" w:hAnsi="inherit" w:cs="Times New Roman"/>
            <w:color w:val="0000FF"/>
            <w:sz w:val="22"/>
            <w:szCs w:val="22"/>
            <w:u w:val="single"/>
            <w:bdr w:val="none" w:sz="0" w:space="0" w:color="auto" w:frame="1"/>
          </w:rPr>
          <w:t>i</w:t>
        </w:r>
        <w:r w:rsidRPr="001C1CD9">
          <w:rPr>
            <w:rFonts w:ascii="inherit" w:eastAsia="Times New Roman" w:hAnsi="inherit" w:cs="Times New Roman"/>
            <w:color w:val="0000FF"/>
            <w:sz w:val="22"/>
            <w:szCs w:val="22"/>
            <w:u w:val="single"/>
            <w:bdr w:val="none" w:sz="0" w:space="0" w:color="auto" w:frame="1"/>
          </w:rPr>
          <w:t>gn students whose visas were abruptly canceled</w:t>
        </w:r>
      </w:hyperlink>
      <w:r w:rsidRPr="001C1CD9">
        <w:rPr>
          <w:rFonts w:ascii="Georgia" w:eastAsia="Times New Roman" w:hAnsi="Georgia" w:cs="Times New Roman"/>
          <w:color w:val="333333"/>
          <w:sz w:val="22"/>
          <w:szCs w:val="22"/>
        </w:rPr>
        <w:t> have started to emerge. One, captured on video last week, went viral: Immigration officers, in plain clothes and masked, descend on </w:t>
      </w:r>
      <w:hyperlink r:id="rId14" w:history="1">
        <w:r w:rsidRPr="001C1CD9">
          <w:rPr>
            <w:rFonts w:ascii="inherit" w:eastAsia="Times New Roman" w:hAnsi="inherit" w:cs="Times New Roman"/>
            <w:color w:val="0000FF"/>
            <w:sz w:val="22"/>
            <w:szCs w:val="22"/>
            <w:u w:val="single"/>
            <w:bdr w:val="none" w:sz="0" w:space="0" w:color="auto" w:frame="1"/>
          </w:rPr>
          <w:t>Rumeysa Ozturk</w:t>
        </w:r>
      </w:hyperlink>
      <w:r w:rsidRPr="001C1CD9">
        <w:rPr>
          <w:rFonts w:ascii="Georgia" w:eastAsia="Times New Roman" w:hAnsi="Georgia" w:cs="Times New Roman"/>
          <w:color w:val="333333"/>
          <w:sz w:val="22"/>
          <w:szCs w:val="22"/>
        </w:rPr>
        <w:t>, a Tufts University graduate student from Turkey, on a street in Somerville, Mass. She is promptly whisked into an S.U.V. and driven off.</w:t>
      </w:r>
    </w:p>
    <w:p w:rsidR="001C1CD9" w:rsidRPr="001C1CD9" w:rsidRDefault="001C1CD9" w:rsidP="001C1CD9">
      <w:pPr>
        <w:spacing w:line="240" w:lineRule="auto"/>
        <w:textAlignment w:val="baseline"/>
        <w:rPr>
          <w:rFonts w:ascii="inherit" w:eastAsia="Times New Roman" w:hAnsi="inherit" w:cs="Times New Roman"/>
          <w:color w:val="000000"/>
          <w:sz w:val="22"/>
          <w:szCs w:val="22"/>
          <w:bdr w:val="none" w:sz="0" w:space="0" w:color="auto" w:frame="1"/>
        </w:rPr>
      </w:pPr>
      <w:r w:rsidRPr="001C1CD9">
        <w:rPr>
          <w:rFonts w:ascii="inherit" w:eastAsia="Times New Roman" w:hAnsi="inherit" w:cs="Times New Roman"/>
          <w:color w:val="333333"/>
          <w:sz w:val="22"/>
          <w:szCs w:val="22"/>
        </w:rPr>
        <w:fldChar w:fldCharType="begin"/>
      </w:r>
      <w:r w:rsidRPr="001C1CD9">
        <w:rPr>
          <w:rFonts w:ascii="inherit" w:eastAsia="Times New Roman" w:hAnsi="inherit" w:cs="Times New Roman"/>
          <w:color w:val="333333"/>
          <w:sz w:val="22"/>
          <w:szCs w:val="22"/>
        </w:rPr>
        <w:instrText>HYPERLINK "https://www.nytimes.com/2025/04/03/style/maga-parody-hats-greenland-canada.html"</w:instrText>
      </w:r>
      <w:r w:rsidRPr="001C1CD9">
        <w:rPr>
          <w:rFonts w:ascii="inherit" w:eastAsia="Times New Roman" w:hAnsi="inherit" w:cs="Times New Roman"/>
          <w:color w:val="333333"/>
          <w:sz w:val="22"/>
          <w:szCs w:val="22"/>
        </w:rPr>
      </w:r>
      <w:r w:rsidRPr="001C1CD9">
        <w:rPr>
          <w:rFonts w:ascii="inherit" w:eastAsia="Times New Roman" w:hAnsi="inherit" w:cs="Times New Roman"/>
          <w:color w:val="333333"/>
          <w:sz w:val="22"/>
          <w:szCs w:val="22"/>
        </w:rPr>
        <w:fldChar w:fldCharType="separate"/>
      </w:r>
    </w:p>
    <w:p w:rsidR="001C1CD9" w:rsidRPr="002F181E" w:rsidRDefault="001C1CD9" w:rsidP="001C1CD9">
      <w:pPr>
        <w:spacing w:line="240" w:lineRule="auto"/>
        <w:textAlignment w:val="baseline"/>
        <w:rPr>
          <w:rFonts w:ascii="Georgia" w:eastAsia="Times New Roman" w:hAnsi="Georgia" w:cs="Times New Roman"/>
          <w:color w:val="333333"/>
          <w:sz w:val="22"/>
          <w:szCs w:val="22"/>
        </w:rPr>
      </w:pPr>
      <w:r w:rsidRPr="001C1CD9">
        <w:rPr>
          <w:rFonts w:ascii="inherit" w:eastAsia="Times New Roman" w:hAnsi="inherit" w:cs="Times New Roman"/>
          <w:color w:val="333333"/>
          <w:sz w:val="22"/>
          <w:szCs w:val="22"/>
        </w:rPr>
        <w:fldChar w:fldCharType="end"/>
      </w:r>
    </w:p>
    <w:p w:rsidR="001C1CD9" w:rsidRPr="001C1CD9" w:rsidRDefault="0024172F" w:rsidP="001C1CD9">
      <w:pPr>
        <w:spacing w:beforeAutospacing="1" w:afterAutospacing="1" w:line="240" w:lineRule="auto"/>
        <w:textAlignment w:val="baseline"/>
        <w:rPr>
          <w:rFonts w:ascii="Georgia" w:eastAsia="Times New Roman" w:hAnsi="Georgia" w:cs="Times New Roman"/>
          <w:color w:val="333333"/>
          <w:sz w:val="22"/>
          <w:szCs w:val="22"/>
        </w:rPr>
      </w:pPr>
      <w:r w:rsidRPr="002F181E">
        <w:rPr>
          <w:rFonts w:ascii="Georgia" w:hAnsi="Georgia"/>
          <w:color w:val="363636"/>
          <w:sz w:val="22"/>
          <w:szCs w:val="22"/>
          <w:shd w:val="clear" w:color="auto" w:fill="FFFFFF"/>
        </w:rPr>
        <w:lastRenderedPageBreak/>
        <w:t>Ms. Ozturk had</w:t>
      </w:r>
      <w:r w:rsidRPr="002F181E">
        <w:rPr>
          <w:rStyle w:val="apple-converted-space"/>
          <w:rFonts w:ascii="Georgia" w:hAnsi="Georgia"/>
          <w:color w:val="363636"/>
          <w:sz w:val="22"/>
          <w:szCs w:val="22"/>
          <w:shd w:val="clear" w:color="auto" w:fill="FFFFFF"/>
        </w:rPr>
        <w:t> </w:t>
      </w:r>
      <w:hyperlink r:id="rId15" w:tgtFrame="_blank" w:history="1">
        <w:r w:rsidRPr="002F181E">
          <w:rPr>
            <w:rStyle w:val="Hyperlink"/>
            <w:rFonts w:ascii="Georgia" w:hAnsi="Georgia"/>
            <w:sz w:val="22"/>
            <w:szCs w:val="22"/>
            <w:bdr w:val="none" w:sz="0" w:space="0" w:color="auto" w:frame="1"/>
          </w:rPr>
          <w:t>co-wr</w:t>
        </w:r>
        <w:r w:rsidRPr="002F181E">
          <w:rPr>
            <w:rStyle w:val="Hyperlink"/>
            <w:rFonts w:ascii="Georgia" w:hAnsi="Georgia"/>
            <w:sz w:val="22"/>
            <w:szCs w:val="22"/>
            <w:bdr w:val="none" w:sz="0" w:space="0" w:color="auto" w:frame="1"/>
          </w:rPr>
          <w:t>i</w:t>
        </w:r>
        <w:r w:rsidRPr="002F181E">
          <w:rPr>
            <w:rStyle w:val="Hyperlink"/>
            <w:rFonts w:ascii="Georgia" w:hAnsi="Georgia"/>
            <w:sz w:val="22"/>
            <w:szCs w:val="22"/>
            <w:bdr w:val="none" w:sz="0" w:space="0" w:color="auto" w:frame="1"/>
          </w:rPr>
          <w:t xml:space="preserve">tten an opinion essay in a student </w:t>
        </w:r>
        <w:proofErr w:type="spellStart"/>
        <w:r w:rsidRPr="002F181E">
          <w:rPr>
            <w:rStyle w:val="Hyperlink"/>
            <w:rFonts w:ascii="Georgia" w:hAnsi="Georgia"/>
            <w:sz w:val="22"/>
            <w:szCs w:val="22"/>
            <w:bdr w:val="none" w:sz="0" w:space="0" w:color="auto" w:frame="1"/>
          </w:rPr>
          <w:t>newspaper</w:t>
        </w:r>
      </w:hyperlink>
      <w:r w:rsidR="001C1CD9" w:rsidRPr="001C1CD9">
        <w:rPr>
          <w:rFonts w:ascii="Georgia" w:eastAsia="Times New Roman" w:hAnsi="Georgia" w:cs="Times New Roman"/>
          <w:color w:val="333333"/>
          <w:sz w:val="22"/>
          <w:szCs w:val="22"/>
        </w:rPr>
        <w:t>accusing</w:t>
      </w:r>
      <w:proofErr w:type="spellEnd"/>
      <w:r w:rsidR="001C1CD9" w:rsidRPr="001C1CD9">
        <w:rPr>
          <w:rFonts w:ascii="Georgia" w:eastAsia="Times New Roman" w:hAnsi="Georgia" w:cs="Times New Roman"/>
          <w:color w:val="333333"/>
          <w:sz w:val="22"/>
          <w:szCs w:val="22"/>
        </w:rPr>
        <w:t xml:space="preserve"> Israel of genocide, but to date there has been no public accusation that she did anything else. In his remarks last week commenting on Ms. Ozturk’s arrest, Mr. Rubio laid out a wide-ranging standard for how he is using the law to deport foreign students who have criticized Israel.</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He said he intended to deport all foreign students who “participate in movements that are involved in doing things like vandalizing universities, harassing students, taking over buildings, creating a ruckus.” The wording suggested that people need not have personally behaved in a disruptive fashion to be targeted if other like-minded people had been unruly.</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Congress enacted the original version of the law during the era of McCarthyism and widespread fear of Soviet Communist subversion. It empowered the secretary of state to deem deportable any noncitizen whose presence or activities in the United States the official reasonably believes “would have potentially serious adverse foreign policy consequences.”</w:t>
      </w:r>
    </w:p>
    <w:p w:rsidR="001C1CD9" w:rsidRPr="001C1CD9" w:rsidRDefault="001C1CD9" w:rsidP="001C1CD9">
      <w:pPr>
        <w:spacing w:beforeAutospacing="1"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But with the Cold War ending, Congress modified the law for situations in which the perceived problem was a noncitizen’s beliefs, statements or associations. To use the deportation law in such circumstances, lawmakers raised the standard to cases in which a foreigner’s presence in the United States “</w:t>
      </w:r>
      <w:hyperlink r:id="rId16" w:tgtFrame="_blank" w:history="1">
        <w:r w:rsidRPr="001C1CD9">
          <w:rPr>
            <w:rFonts w:ascii="inherit" w:eastAsia="Times New Roman" w:hAnsi="inherit" w:cs="Times New Roman"/>
            <w:color w:val="0000FF"/>
            <w:sz w:val="22"/>
            <w:szCs w:val="22"/>
            <w:u w:val="single"/>
            <w:bdr w:val="none" w:sz="0" w:space="0" w:color="auto" w:frame="1"/>
          </w:rPr>
          <w:t>would compromise a compelling United States foreign policy interest</w:t>
        </w:r>
      </w:hyperlink>
      <w:r w:rsidRPr="001C1CD9">
        <w:rPr>
          <w:rFonts w:ascii="Georgia" w:eastAsia="Times New Roman" w:hAnsi="Georgia" w:cs="Times New Roman"/>
          <w:color w:val="333333"/>
          <w:sz w:val="22"/>
          <w:szCs w:val="22"/>
        </w:rPr>
        <w:t>.”</w:t>
      </w:r>
    </w:p>
    <w:p w:rsidR="001C1CD9" w:rsidRPr="001C1CD9" w:rsidRDefault="001C1CD9" w:rsidP="001C1CD9">
      <w:pPr>
        <w:spacing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In a conference </w:t>
      </w:r>
      <w:hyperlink r:id="rId17" w:tgtFrame="_blank" w:history="1">
        <w:r w:rsidRPr="001C1CD9">
          <w:rPr>
            <w:rFonts w:ascii="inherit" w:eastAsia="Times New Roman" w:hAnsi="inherit" w:cs="Times New Roman"/>
            <w:color w:val="0000FF"/>
            <w:sz w:val="22"/>
            <w:szCs w:val="22"/>
            <w:u w:val="single"/>
            <w:bdr w:val="none" w:sz="0" w:space="0" w:color="auto" w:frame="1"/>
          </w:rPr>
          <w:t>report</w:t>
        </w:r>
      </w:hyperlink>
      <w:r w:rsidRPr="001C1CD9">
        <w:rPr>
          <w:rFonts w:ascii="Georgia" w:eastAsia="Times New Roman" w:hAnsi="Georgia" w:cs="Times New Roman"/>
          <w:color w:val="333333"/>
          <w:sz w:val="22"/>
          <w:szCs w:val="22"/>
        </w:rPr>
        <w:t>, lawmakers also explained that they intended this new threshold</w:t>
      </w:r>
      <w:r w:rsidRPr="001C1CD9">
        <w:rPr>
          <w:rFonts w:ascii="inherit" w:eastAsia="Times New Roman" w:hAnsi="inherit" w:cs="Times New Roman"/>
          <w:color w:val="333333"/>
          <w:sz w:val="22"/>
          <w:szCs w:val="22"/>
          <w:bdr w:val="none" w:sz="0" w:space="0" w:color="auto" w:frame="1"/>
        </w:rPr>
        <w:t xml:space="preserve"> </w:t>
      </w:r>
      <w:r w:rsidRPr="001C1CD9">
        <w:rPr>
          <w:rFonts w:ascii="Georgia" w:eastAsia="Times New Roman" w:hAnsi="Georgia" w:cs="Times New Roman"/>
          <w:color w:val="333333"/>
          <w:sz w:val="22"/>
          <w:szCs w:val="22"/>
        </w:rPr>
        <w:t>to be interpreted as a “significantly higher” standard than the general rule.</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Because the legal challenges over the Trump administration’s attempts to expel foreign students are still nascent, the government has yet to offer a detailed explanation of its reasoning in court filings.</w:t>
      </w:r>
    </w:p>
    <w:p w:rsidR="001C1CD9" w:rsidRPr="001C1CD9" w:rsidRDefault="001C1CD9" w:rsidP="001C1CD9">
      <w:pPr>
        <w:spacing w:beforeAutospacing="1"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But when Mr. Khalil was arrested, </w:t>
      </w:r>
      <w:hyperlink r:id="rId18" w:history="1">
        <w:r w:rsidRPr="001C1CD9">
          <w:rPr>
            <w:rFonts w:ascii="inherit" w:eastAsia="Times New Roman" w:hAnsi="inherit" w:cs="Times New Roman"/>
            <w:color w:val="0000FF"/>
            <w:sz w:val="22"/>
            <w:szCs w:val="22"/>
            <w:u w:val="single"/>
            <w:bdr w:val="none" w:sz="0" w:space="0" w:color="auto" w:frame="1"/>
          </w:rPr>
          <w:t>people with knowledge of the matter</w:t>
        </w:r>
      </w:hyperlink>
      <w:r w:rsidRPr="001C1CD9">
        <w:rPr>
          <w:rFonts w:ascii="Georgia" w:eastAsia="Times New Roman" w:hAnsi="Georgia" w:cs="Times New Roman"/>
          <w:color w:val="333333"/>
          <w:sz w:val="22"/>
          <w:szCs w:val="22"/>
        </w:rPr>
        <w:t> explained the rationale the administration had developed in internal deliberations.</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The logic was this: The administration considered the campus protests against Israel’s treatment of Palestinians to have been antisemitic and to have created a hostile environment for Jewish students. Allowing foreign citizens who participated in such protests to remain in the country would, therefore, undermine a U.S. foreign policy objective of combating antisemitism around the world.</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There is little precedent to the legal fight erupting over the Trump administration’s move largely because, until now, the law had been used sparingly.</w:t>
      </w:r>
    </w:p>
    <w:p w:rsidR="001C1CD9" w:rsidRPr="001C1CD9" w:rsidRDefault="001C1CD9" w:rsidP="001C1CD9">
      <w:pPr>
        <w:spacing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Since Congress enacted the 1990 provision, there have been some 11.7 million removal cases — and in only 15 of them was that provision invoked, a group of 150 immigration lawyers and legal scholars said in </w:t>
      </w:r>
      <w:hyperlink r:id="rId19" w:tgtFrame="_blank" w:history="1">
        <w:r w:rsidRPr="001C1CD9">
          <w:rPr>
            <w:rFonts w:ascii="inherit" w:eastAsia="Times New Roman" w:hAnsi="inherit" w:cs="Times New Roman"/>
            <w:color w:val="0000FF"/>
            <w:sz w:val="22"/>
            <w:szCs w:val="22"/>
            <w:u w:val="single"/>
            <w:bdr w:val="none" w:sz="0" w:space="0" w:color="auto" w:frame="1"/>
          </w:rPr>
          <w:t>a friend-of-the-court brief</w:t>
        </w:r>
      </w:hyperlink>
      <w:r w:rsidRPr="001C1CD9">
        <w:rPr>
          <w:rFonts w:ascii="Georgia" w:eastAsia="Times New Roman" w:hAnsi="Georgia" w:cs="Times New Roman"/>
          <w:color w:val="333333"/>
          <w:sz w:val="22"/>
          <w:szCs w:val="22"/>
        </w:rPr>
        <w:t> filed on Friday in Mr. Khalil’s case. Just four of those cases resulted in people being ordered deported, they said.</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The available data the scholars drew on did not identify who those people were or their specific circumstances, including whether any were lawful permanent residents, they said. They added: “It may well be that Mr. Khalil’s case is unprecedented in the history of this provision and in the history of the United States. At a minimum, the government’s assertion of authority here is extraordinary — indeed, vanishingly rare.”</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lastRenderedPageBreak/>
        <w:t>There also appears to be only one case on record in which a federal district court judge has interpreted the 1952 law.</w:t>
      </w:r>
    </w:p>
    <w:p w:rsidR="001C1CD9" w:rsidRPr="001C1CD9" w:rsidRDefault="001C1CD9" w:rsidP="001C1CD9">
      <w:pPr>
        <w:spacing w:beforeAutospacing="1"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In 1996, </w:t>
      </w:r>
      <w:hyperlink r:id="rId20" w:history="1">
        <w:r w:rsidRPr="001C1CD9">
          <w:rPr>
            <w:rFonts w:ascii="inherit" w:eastAsia="Times New Roman" w:hAnsi="inherit" w:cs="Times New Roman"/>
            <w:color w:val="0000FF"/>
            <w:sz w:val="22"/>
            <w:szCs w:val="22"/>
            <w:u w:val="single"/>
            <w:bdr w:val="none" w:sz="0" w:space="0" w:color="auto" w:frame="1"/>
          </w:rPr>
          <w:t>Judge Maryanne Trump Barry</w:t>
        </w:r>
      </w:hyperlink>
      <w:r w:rsidRPr="001C1CD9">
        <w:rPr>
          <w:rFonts w:ascii="Georgia" w:eastAsia="Times New Roman" w:hAnsi="Georgia" w:cs="Times New Roman"/>
          <w:color w:val="333333"/>
          <w:sz w:val="22"/>
          <w:szCs w:val="22"/>
        </w:rPr>
        <w:t>, </w:t>
      </w:r>
      <w:hyperlink r:id="rId21" w:history="1">
        <w:r w:rsidRPr="001C1CD9">
          <w:rPr>
            <w:rFonts w:ascii="inherit" w:eastAsia="Times New Roman" w:hAnsi="inherit" w:cs="Times New Roman"/>
            <w:color w:val="0000FF"/>
            <w:sz w:val="22"/>
            <w:szCs w:val="22"/>
            <w:u w:val="single"/>
            <w:bdr w:val="none" w:sz="0" w:space="0" w:color="auto" w:frame="1"/>
          </w:rPr>
          <w:t>President Trump’s sister</w:t>
        </w:r>
      </w:hyperlink>
      <w:r w:rsidRPr="001C1CD9">
        <w:rPr>
          <w:rFonts w:ascii="Georgia" w:eastAsia="Times New Roman" w:hAnsi="Georgia" w:cs="Times New Roman"/>
          <w:color w:val="333333"/>
          <w:sz w:val="22"/>
          <w:szCs w:val="22"/>
        </w:rPr>
        <w:t>, </w:t>
      </w:r>
      <w:hyperlink r:id="rId22" w:tgtFrame="_blank" w:history="1">
        <w:r w:rsidRPr="001C1CD9">
          <w:rPr>
            <w:rFonts w:ascii="inherit" w:eastAsia="Times New Roman" w:hAnsi="inherit" w:cs="Times New Roman"/>
            <w:color w:val="0000FF"/>
            <w:sz w:val="22"/>
            <w:szCs w:val="22"/>
            <w:u w:val="single"/>
            <w:bdr w:val="none" w:sz="0" w:space="0" w:color="auto" w:frame="1"/>
          </w:rPr>
          <w:t>struck down the provision as unconstitutional</w:t>
        </w:r>
      </w:hyperlink>
      <w:r w:rsidRPr="001C1CD9">
        <w:rPr>
          <w:rFonts w:ascii="Georgia" w:eastAsia="Times New Roman" w:hAnsi="Georgia" w:cs="Times New Roman"/>
          <w:color w:val="333333"/>
          <w:sz w:val="22"/>
          <w:szCs w:val="22"/>
        </w:rPr>
        <w:t>. She said it was too vague for people to know what might render them deportable, and it gave too much unbounded power to the secretary of state. An appeals court later </w:t>
      </w:r>
      <w:hyperlink r:id="rId23" w:tgtFrame="_blank" w:history="1">
        <w:r w:rsidRPr="001C1CD9">
          <w:rPr>
            <w:rFonts w:ascii="inherit" w:eastAsia="Times New Roman" w:hAnsi="inherit" w:cs="Times New Roman"/>
            <w:color w:val="0000FF"/>
            <w:sz w:val="22"/>
            <w:szCs w:val="22"/>
            <w:u w:val="single"/>
            <w:bdr w:val="none" w:sz="0" w:space="0" w:color="auto" w:frame="1"/>
          </w:rPr>
          <w:t>vacated</w:t>
        </w:r>
      </w:hyperlink>
      <w:r w:rsidRPr="001C1CD9">
        <w:rPr>
          <w:rFonts w:ascii="Georgia" w:eastAsia="Times New Roman" w:hAnsi="Georgia" w:cs="Times New Roman"/>
          <w:color w:val="333333"/>
          <w:sz w:val="22"/>
          <w:szCs w:val="22"/>
        </w:rPr>
        <w:t> her ruling for technical reasons, without analyzing the law’s constitutionality.</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The case before Judge Barry involved a corrupt foreign official, not someone whose free-speech activities had made him a target, so her ruling did not turn on the restrictions Congress later added. But she scrutinized the modification anyway, and suggested that it may still be unconstitutionally vague despite a higher standard.</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Given the unfolding wave of arrests, many other rulings assessing the law may soon join Judge Barry’s opinion. Immigration law experts, aware of the implications, warned that the power the Trump administration was claiming could go far beyond its foreign policy about Israel.</w:t>
      </w:r>
    </w:p>
    <w:p w:rsidR="001C1CD9" w:rsidRPr="001C1CD9" w:rsidRDefault="001C1CD9" w:rsidP="001C1CD9">
      <w:pPr>
        <w:spacing w:line="240" w:lineRule="auto"/>
        <w:textAlignment w:val="baseline"/>
        <w:rPr>
          <w:rFonts w:ascii="Georgia" w:eastAsia="Times New Roman" w:hAnsi="Georgia" w:cs="Times New Roman"/>
          <w:color w:val="333333"/>
          <w:sz w:val="22"/>
          <w:szCs w:val="22"/>
        </w:rPr>
      </w:pPr>
      <w:r w:rsidRPr="001C1CD9">
        <w:rPr>
          <w:rFonts w:ascii="Georgia" w:eastAsia="Times New Roman" w:hAnsi="Georgia" w:cs="Times New Roman"/>
          <w:color w:val="333333"/>
          <w:sz w:val="22"/>
          <w:szCs w:val="22"/>
        </w:rPr>
        <w:t>“The presence of Ukrainians who are critical of Russia, supporters of more security cooperation with Europe, and economists skeptical of tariffs on Mexico, Canada, and China, could all suddenly be considered adverse to U.S. foreign policy interests and subject to deportation based on the unilateral determination of the secretary of state,” they wrote. “This list has no end, and no meaningful limiting principles.”</w:t>
      </w:r>
    </w:p>
    <w:p w:rsidR="001C1CD9" w:rsidRPr="001C1CD9" w:rsidRDefault="001C1CD9" w:rsidP="001C1CD9">
      <w:pPr>
        <w:spacing w:line="240" w:lineRule="auto"/>
        <w:textAlignment w:val="baseline"/>
        <w:rPr>
          <w:rFonts w:ascii="inherit" w:eastAsia="Times New Roman" w:hAnsi="inherit" w:cs="Times New Roman"/>
          <w:i/>
          <w:iCs/>
          <w:color w:val="333333"/>
          <w:sz w:val="22"/>
          <w:szCs w:val="22"/>
        </w:rPr>
      </w:pPr>
      <w:r w:rsidRPr="001C1CD9">
        <w:rPr>
          <w:rFonts w:ascii="inherit" w:eastAsia="Times New Roman" w:hAnsi="inherit" w:cs="Times New Roman"/>
          <w:b/>
          <w:bCs/>
          <w:i/>
          <w:iCs/>
          <w:color w:val="333333"/>
          <w:sz w:val="22"/>
          <w:szCs w:val="22"/>
          <w:bdr w:val="none" w:sz="0" w:space="0" w:color="auto" w:frame="1"/>
        </w:rPr>
        <w:t>A correction was made on</w:t>
      </w:r>
      <w:r w:rsidRPr="001C1CD9">
        <w:rPr>
          <w:rFonts w:ascii="inherit" w:eastAsia="Times New Roman" w:hAnsi="inherit" w:cs="Times New Roman"/>
          <w:i/>
          <w:iCs/>
          <w:color w:val="333333"/>
          <w:sz w:val="22"/>
          <w:szCs w:val="22"/>
        </w:rPr>
        <w:t> </w:t>
      </w:r>
    </w:p>
    <w:p w:rsidR="001C1CD9" w:rsidRPr="001C1CD9" w:rsidRDefault="001C1CD9" w:rsidP="001C1CD9">
      <w:pPr>
        <w:spacing w:line="240" w:lineRule="auto"/>
        <w:textAlignment w:val="baseline"/>
        <w:rPr>
          <w:rFonts w:ascii="Georgia" w:eastAsia="Times New Roman" w:hAnsi="Georgia" w:cs="Times New Roman"/>
          <w:b/>
          <w:bCs/>
          <w:i/>
          <w:iCs/>
          <w:color w:val="333333"/>
          <w:sz w:val="22"/>
          <w:szCs w:val="22"/>
        </w:rPr>
      </w:pPr>
      <w:r w:rsidRPr="001C1CD9">
        <w:rPr>
          <w:rFonts w:ascii="Georgia" w:eastAsia="Times New Roman" w:hAnsi="Georgia" w:cs="Times New Roman"/>
          <w:b/>
          <w:bCs/>
          <w:i/>
          <w:iCs/>
          <w:color w:val="333333"/>
          <w:sz w:val="22"/>
          <w:szCs w:val="22"/>
        </w:rPr>
        <w:t>April 1, 2025</w:t>
      </w:r>
    </w:p>
    <w:p w:rsidR="001C1CD9" w:rsidRPr="001C1CD9" w:rsidRDefault="001C1CD9" w:rsidP="001C1CD9">
      <w:pPr>
        <w:spacing w:line="240" w:lineRule="auto"/>
        <w:textAlignment w:val="baseline"/>
        <w:rPr>
          <w:rFonts w:ascii="inherit" w:eastAsia="Times New Roman" w:hAnsi="inherit" w:cs="Times New Roman"/>
          <w:i/>
          <w:iCs/>
          <w:color w:val="333333"/>
          <w:sz w:val="22"/>
          <w:szCs w:val="22"/>
        </w:rPr>
      </w:pPr>
      <w:r w:rsidRPr="001C1CD9">
        <w:rPr>
          <w:rFonts w:ascii="inherit" w:eastAsia="Times New Roman" w:hAnsi="inherit" w:cs="Times New Roman"/>
          <w:i/>
          <w:iCs/>
          <w:color w:val="333333"/>
          <w:sz w:val="22"/>
          <w:szCs w:val="22"/>
        </w:rPr>
        <w:t>: </w:t>
      </w:r>
    </w:p>
    <w:p w:rsidR="001C1CD9" w:rsidRPr="001C1CD9" w:rsidRDefault="001C1CD9" w:rsidP="001C1CD9">
      <w:pPr>
        <w:spacing w:before="100" w:beforeAutospacing="1" w:after="100" w:afterAutospacing="1" w:line="240" w:lineRule="auto"/>
        <w:textAlignment w:val="baseline"/>
        <w:rPr>
          <w:rFonts w:ascii="Georgia" w:eastAsia="Times New Roman" w:hAnsi="Georgia" w:cs="Times New Roman"/>
          <w:i/>
          <w:iCs/>
          <w:color w:val="333333"/>
          <w:sz w:val="22"/>
          <w:szCs w:val="22"/>
        </w:rPr>
      </w:pPr>
      <w:r w:rsidRPr="001C1CD9">
        <w:rPr>
          <w:rFonts w:ascii="Georgia" w:eastAsia="Times New Roman" w:hAnsi="Georgia" w:cs="Times New Roman"/>
          <w:i/>
          <w:iCs/>
          <w:color w:val="333333"/>
          <w:sz w:val="22"/>
          <w:szCs w:val="22"/>
        </w:rPr>
        <w:t>An earlier version of this article misspelled the surname of the former Columbia University student who was arrested by immigration officers. He is Mahmoud Khalil, not Kahlil.</w:t>
      </w:r>
    </w:p>
    <w:p w:rsidR="001C1CD9" w:rsidRPr="001C1CD9" w:rsidRDefault="006071F7" w:rsidP="001C1CD9">
      <w:pPr>
        <w:spacing w:after="285" w:line="240" w:lineRule="auto"/>
        <w:textAlignment w:val="baseline"/>
        <w:rPr>
          <w:rFonts w:ascii="Helvetica" w:eastAsia="Times New Roman" w:hAnsi="Helvetica" w:cs="Times New Roman"/>
          <w:color w:val="333333"/>
          <w:sz w:val="22"/>
          <w:szCs w:val="22"/>
        </w:rPr>
      </w:pPr>
      <w:r w:rsidRPr="006071F7">
        <w:rPr>
          <w:rFonts w:ascii="Helvetica" w:eastAsia="Times New Roman" w:hAnsi="Helvetica" w:cs="Times New Roman"/>
          <w:noProof/>
          <w:color w:val="333333"/>
          <w:sz w:val="22"/>
          <w:szCs w:val="22"/>
        </w:rPr>
        <w:pict>
          <v:rect id="_x0000_i1026" alt="" style="width:45pt;height:1.5pt;mso-width-percent:0;mso-height-percent:0;mso-width-percent:0;mso-height-percent:0" o:hrpct="0" o:hrstd="t" o:hr="t" fillcolor="#a0a0a0" stroked="f"/>
        </w:pict>
      </w:r>
    </w:p>
    <w:p w:rsidR="001C1CD9" w:rsidRPr="001C1CD9" w:rsidRDefault="006071F7" w:rsidP="001C1CD9">
      <w:pPr>
        <w:spacing w:line="240" w:lineRule="auto"/>
        <w:textAlignment w:val="baseline"/>
        <w:rPr>
          <w:rFonts w:ascii="inherit" w:eastAsia="Times New Roman" w:hAnsi="inherit" w:cs="Times New Roman"/>
          <w:color w:val="333333"/>
          <w:sz w:val="22"/>
          <w:szCs w:val="22"/>
        </w:rPr>
      </w:pPr>
      <w:r w:rsidRPr="006071F7">
        <w:rPr>
          <w:rFonts w:ascii="inherit" w:eastAsia="Times New Roman" w:hAnsi="inherit" w:cs="Times New Roman"/>
          <w:noProof/>
          <w:color w:val="333333"/>
          <w:sz w:val="22"/>
          <w:szCs w:val="22"/>
        </w:rPr>
        <w:pict>
          <v:rect id="_x0000_i1025" alt="" style="width:468pt;height:.05pt;mso-width-percent:0;mso-height-percent:0;mso-width-percent:0;mso-height-percent:0" o:hralign="center" o:hrstd="t" o:hr="t" fillcolor="#a0a0a0" stroked="f"/>
        </w:pict>
      </w:r>
    </w:p>
    <w:p w:rsidR="00C547B9" w:rsidRPr="002F181E" w:rsidRDefault="00C547B9">
      <w:pPr>
        <w:rPr>
          <w:sz w:val="22"/>
          <w:szCs w:val="22"/>
        </w:rPr>
      </w:pPr>
    </w:p>
    <w:sectPr w:rsidR="00C547B9" w:rsidRPr="002F181E"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66C4"/>
    <w:multiLevelType w:val="multilevel"/>
    <w:tmpl w:val="668A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B7361"/>
    <w:multiLevelType w:val="multilevel"/>
    <w:tmpl w:val="34E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C5E4F"/>
    <w:multiLevelType w:val="multilevel"/>
    <w:tmpl w:val="727C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F409E1"/>
    <w:multiLevelType w:val="multilevel"/>
    <w:tmpl w:val="71AC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83E5E"/>
    <w:multiLevelType w:val="multilevel"/>
    <w:tmpl w:val="A438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02002"/>
    <w:multiLevelType w:val="multilevel"/>
    <w:tmpl w:val="3988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00D39"/>
    <w:multiLevelType w:val="multilevel"/>
    <w:tmpl w:val="DB40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05249"/>
    <w:multiLevelType w:val="multilevel"/>
    <w:tmpl w:val="236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705E8"/>
    <w:multiLevelType w:val="multilevel"/>
    <w:tmpl w:val="8E66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010397">
    <w:abstractNumId w:val="5"/>
  </w:num>
  <w:num w:numId="2" w16cid:durableId="1583488871">
    <w:abstractNumId w:val="2"/>
  </w:num>
  <w:num w:numId="3" w16cid:durableId="1136408925">
    <w:abstractNumId w:val="3"/>
  </w:num>
  <w:num w:numId="4" w16cid:durableId="2146311723">
    <w:abstractNumId w:val="8"/>
  </w:num>
  <w:num w:numId="5" w16cid:durableId="786854470">
    <w:abstractNumId w:val="1"/>
  </w:num>
  <w:num w:numId="6" w16cid:durableId="1030257526">
    <w:abstractNumId w:val="6"/>
  </w:num>
  <w:num w:numId="7" w16cid:durableId="790517386">
    <w:abstractNumId w:val="0"/>
  </w:num>
  <w:num w:numId="8" w16cid:durableId="393504213">
    <w:abstractNumId w:val="7"/>
  </w:num>
  <w:num w:numId="9" w16cid:durableId="26628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D9"/>
    <w:rsid w:val="00007EE0"/>
    <w:rsid w:val="001C1CD9"/>
    <w:rsid w:val="0024172F"/>
    <w:rsid w:val="002F181E"/>
    <w:rsid w:val="00300EAC"/>
    <w:rsid w:val="00326E39"/>
    <w:rsid w:val="006071F7"/>
    <w:rsid w:val="006F1317"/>
    <w:rsid w:val="009761AA"/>
    <w:rsid w:val="00A01AC4"/>
    <w:rsid w:val="00C547B9"/>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D052"/>
  <w15:chartTrackingRefBased/>
  <w15:docId w15:val="{EF9D697F-2D60-1648-AA39-C99687CF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1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C1C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C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1C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1C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C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C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C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1C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1C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1C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1C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1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CD9"/>
    <w:rPr>
      <w:rFonts w:eastAsiaTheme="majorEastAsia" w:cstheme="majorBidi"/>
      <w:color w:val="272727" w:themeColor="text1" w:themeTint="D8"/>
    </w:rPr>
  </w:style>
  <w:style w:type="paragraph" w:styleId="Title">
    <w:name w:val="Title"/>
    <w:basedOn w:val="Normal"/>
    <w:next w:val="Normal"/>
    <w:link w:val="TitleChar"/>
    <w:uiPriority w:val="10"/>
    <w:qFormat/>
    <w:rsid w:val="001C1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C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C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1CD9"/>
    <w:rPr>
      <w:i/>
      <w:iCs/>
      <w:color w:val="404040" w:themeColor="text1" w:themeTint="BF"/>
    </w:rPr>
  </w:style>
  <w:style w:type="paragraph" w:styleId="ListParagraph">
    <w:name w:val="List Paragraph"/>
    <w:basedOn w:val="Normal"/>
    <w:uiPriority w:val="34"/>
    <w:qFormat/>
    <w:rsid w:val="001C1CD9"/>
    <w:pPr>
      <w:ind w:left="720"/>
      <w:contextualSpacing/>
    </w:pPr>
  </w:style>
  <w:style w:type="character" w:styleId="IntenseEmphasis">
    <w:name w:val="Intense Emphasis"/>
    <w:basedOn w:val="DefaultParagraphFont"/>
    <w:uiPriority w:val="21"/>
    <w:qFormat/>
    <w:rsid w:val="001C1CD9"/>
    <w:rPr>
      <w:i/>
      <w:iCs/>
      <w:color w:val="2F5496" w:themeColor="accent1" w:themeShade="BF"/>
    </w:rPr>
  </w:style>
  <w:style w:type="paragraph" w:styleId="IntenseQuote">
    <w:name w:val="Intense Quote"/>
    <w:basedOn w:val="Normal"/>
    <w:next w:val="Normal"/>
    <w:link w:val="IntenseQuoteChar"/>
    <w:uiPriority w:val="30"/>
    <w:qFormat/>
    <w:rsid w:val="001C1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CD9"/>
    <w:rPr>
      <w:i/>
      <w:iCs/>
      <w:color w:val="2F5496" w:themeColor="accent1" w:themeShade="BF"/>
    </w:rPr>
  </w:style>
  <w:style w:type="character" w:styleId="IntenseReference">
    <w:name w:val="Intense Reference"/>
    <w:basedOn w:val="DefaultParagraphFont"/>
    <w:uiPriority w:val="32"/>
    <w:qFormat/>
    <w:rsid w:val="001C1CD9"/>
    <w:rPr>
      <w:b/>
      <w:bCs/>
      <w:smallCaps/>
      <w:color w:val="2F5496" w:themeColor="accent1" w:themeShade="BF"/>
      <w:spacing w:val="5"/>
    </w:rPr>
  </w:style>
  <w:style w:type="character" w:styleId="Hyperlink">
    <w:name w:val="Hyperlink"/>
    <w:basedOn w:val="DefaultParagraphFont"/>
    <w:uiPriority w:val="99"/>
    <w:semiHidden/>
    <w:unhideWhenUsed/>
    <w:rsid w:val="001C1CD9"/>
    <w:rPr>
      <w:color w:val="0000FF"/>
      <w:u w:val="single"/>
    </w:rPr>
  </w:style>
  <w:style w:type="character" w:customStyle="1" w:styleId="css-1dv1kvn">
    <w:name w:val="css-1dv1kvn"/>
    <w:basedOn w:val="DefaultParagraphFont"/>
    <w:rsid w:val="001C1CD9"/>
  </w:style>
  <w:style w:type="character" w:customStyle="1" w:styleId="css-1y07o35">
    <w:name w:val="css-1y07o35"/>
    <w:basedOn w:val="DefaultParagraphFont"/>
    <w:rsid w:val="001C1CD9"/>
  </w:style>
  <w:style w:type="character" w:customStyle="1" w:styleId="css-1n318l2">
    <w:name w:val="css-1n318l2"/>
    <w:basedOn w:val="DefaultParagraphFont"/>
    <w:rsid w:val="001C1CD9"/>
  </w:style>
  <w:style w:type="character" w:customStyle="1" w:styleId="css-1rxm0ex">
    <w:name w:val="css-1rxm0ex"/>
    <w:basedOn w:val="DefaultParagraphFont"/>
    <w:rsid w:val="001C1CD9"/>
  </w:style>
  <w:style w:type="paragraph" w:customStyle="1" w:styleId="css-1qej4jr">
    <w:name w:val="css-1qej4jr"/>
    <w:basedOn w:val="Normal"/>
    <w:rsid w:val="001C1CD9"/>
    <w:pPr>
      <w:spacing w:before="100" w:beforeAutospacing="1" w:after="100" w:afterAutospacing="1" w:line="240" w:lineRule="auto"/>
    </w:pPr>
    <w:rPr>
      <w:rFonts w:ascii="Times New Roman" w:eastAsia="Times New Roman" w:hAnsi="Times New Roman" w:cs="Times New Roman"/>
    </w:rPr>
  </w:style>
  <w:style w:type="character" w:customStyle="1" w:styleId="css-fi5tub">
    <w:name w:val="css-fi5tub"/>
    <w:basedOn w:val="DefaultParagraphFont"/>
    <w:rsid w:val="001C1CD9"/>
  </w:style>
  <w:style w:type="character" w:customStyle="1" w:styleId="css-knunh2">
    <w:name w:val="css-knunh2"/>
    <w:basedOn w:val="DefaultParagraphFont"/>
    <w:rsid w:val="001C1CD9"/>
  </w:style>
  <w:style w:type="paragraph" w:styleId="NormalWeb">
    <w:name w:val="Normal (Web)"/>
    <w:basedOn w:val="Normal"/>
    <w:uiPriority w:val="99"/>
    <w:semiHidden/>
    <w:unhideWhenUsed/>
    <w:rsid w:val="001C1CD9"/>
    <w:pPr>
      <w:spacing w:before="100" w:beforeAutospacing="1" w:after="100" w:afterAutospacing="1" w:line="240" w:lineRule="auto"/>
    </w:pPr>
    <w:rPr>
      <w:rFonts w:ascii="Times New Roman" w:eastAsia="Times New Roman" w:hAnsi="Times New Roman" w:cs="Times New Roman"/>
    </w:rPr>
  </w:style>
  <w:style w:type="paragraph" w:customStyle="1" w:styleId="css-79rysd">
    <w:name w:val="css-79rysd"/>
    <w:basedOn w:val="Normal"/>
    <w:rsid w:val="001C1CD9"/>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1C1CD9"/>
  </w:style>
  <w:style w:type="character" w:customStyle="1" w:styleId="css-14h5vr8">
    <w:name w:val="css-14h5vr8"/>
    <w:basedOn w:val="DefaultParagraphFont"/>
    <w:rsid w:val="001C1CD9"/>
  </w:style>
  <w:style w:type="paragraph" w:customStyle="1" w:styleId="css-atthsv">
    <w:name w:val="css-atthsv"/>
    <w:basedOn w:val="Normal"/>
    <w:rsid w:val="001C1CD9"/>
    <w:pPr>
      <w:spacing w:before="100" w:beforeAutospacing="1" w:after="100" w:afterAutospacing="1" w:line="240" w:lineRule="auto"/>
    </w:pPr>
    <w:rPr>
      <w:rFonts w:ascii="Times New Roman" w:eastAsia="Times New Roman" w:hAnsi="Times New Roman" w:cs="Times New Roman"/>
    </w:rPr>
  </w:style>
  <w:style w:type="character" w:customStyle="1" w:styleId="css-10d8k1f">
    <w:name w:val="css-10d8k1f"/>
    <w:basedOn w:val="DefaultParagraphFont"/>
    <w:rsid w:val="001C1CD9"/>
  </w:style>
  <w:style w:type="paragraph" w:customStyle="1" w:styleId="css-68l2z5">
    <w:name w:val="css-68l2z5"/>
    <w:basedOn w:val="Normal"/>
    <w:rsid w:val="001C1CD9"/>
    <w:pPr>
      <w:spacing w:before="100" w:beforeAutospacing="1" w:after="100" w:afterAutospacing="1" w:line="240" w:lineRule="auto"/>
    </w:pPr>
    <w:rPr>
      <w:rFonts w:ascii="Times New Roman" w:eastAsia="Times New Roman" w:hAnsi="Times New Roman" w:cs="Times New Roman"/>
    </w:rPr>
  </w:style>
  <w:style w:type="character" w:customStyle="1" w:styleId="css-1re6eyk">
    <w:name w:val="css-1re6eyk"/>
    <w:basedOn w:val="DefaultParagraphFont"/>
    <w:rsid w:val="001C1CD9"/>
  </w:style>
  <w:style w:type="character" w:customStyle="1" w:styleId="css-jevhma">
    <w:name w:val="css-jevhma"/>
    <w:basedOn w:val="DefaultParagraphFont"/>
    <w:rsid w:val="001C1CD9"/>
  </w:style>
  <w:style w:type="character" w:customStyle="1" w:styleId="css-14fe1uy">
    <w:name w:val="css-14fe1uy"/>
    <w:basedOn w:val="DefaultParagraphFont"/>
    <w:rsid w:val="001C1CD9"/>
  </w:style>
  <w:style w:type="character" w:customStyle="1" w:styleId="css-1ly73wi">
    <w:name w:val="css-1ly73wi"/>
    <w:basedOn w:val="DefaultParagraphFont"/>
    <w:rsid w:val="001C1CD9"/>
  </w:style>
  <w:style w:type="paragraph" w:customStyle="1" w:styleId="css-4anu6l">
    <w:name w:val="css-4anu6l"/>
    <w:basedOn w:val="Normal"/>
    <w:rsid w:val="001C1CD9"/>
    <w:pPr>
      <w:spacing w:before="100" w:beforeAutospacing="1" w:after="100" w:afterAutospacing="1" w:line="240" w:lineRule="auto"/>
    </w:pPr>
    <w:rPr>
      <w:rFonts w:ascii="Times New Roman" w:eastAsia="Times New Roman" w:hAnsi="Times New Roman" w:cs="Times New Roman"/>
    </w:rPr>
  </w:style>
  <w:style w:type="character" w:customStyle="1" w:styleId="byline-prefix">
    <w:name w:val="byline-prefix"/>
    <w:basedOn w:val="DefaultParagraphFont"/>
    <w:rsid w:val="001C1CD9"/>
  </w:style>
  <w:style w:type="paragraph" w:customStyle="1" w:styleId="css-1hyokyd">
    <w:name w:val="css-1hyokyd"/>
    <w:basedOn w:val="Normal"/>
    <w:rsid w:val="001C1CD9"/>
    <w:pPr>
      <w:spacing w:before="100" w:beforeAutospacing="1" w:after="100" w:afterAutospacing="1" w:line="240" w:lineRule="auto"/>
    </w:pPr>
    <w:rPr>
      <w:rFonts w:ascii="Times New Roman" w:eastAsia="Times New Roman" w:hAnsi="Times New Roman" w:cs="Times New Roman"/>
    </w:rPr>
  </w:style>
  <w:style w:type="character" w:customStyle="1" w:styleId="css-1sbuyqj">
    <w:name w:val="css-1sbuyqj"/>
    <w:basedOn w:val="DefaultParagraphFont"/>
    <w:rsid w:val="001C1CD9"/>
  </w:style>
  <w:style w:type="character" w:styleId="Strong">
    <w:name w:val="Strong"/>
    <w:basedOn w:val="DefaultParagraphFont"/>
    <w:uiPriority w:val="22"/>
    <w:qFormat/>
    <w:rsid w:val="001C1CD9"/>
    <w:rPr>
      <w:b/>
      <w:bCs/>
    </w:rPr>
  </w:style>
  <w:style w:type="character" w:customStyle="1" w:styleId="css-7ccglc">
    <w:name w:val="css-7ccglc"/>
    <w:basedOn w:val="DefaultParagraphFont"/>
    <w:rsid w:val="001C1CD9"/>
  </w:style>
  <w:style w:type="paragraph" w:customStyle="1" w:styleId="css-at9mc1">
    <w:name w:val="css-at9mc1"/>
    <w:basedOn w:val="Normal"/>
    <w:rsid w:val="001C1CD9"/>
    <w:pPr>
      <w:spacing w:before="100" w:beforeAutospacing="1" w:after="100" w:afterAutospacing="1" w:line="240" w:lineRule="auto"/>
    </w:pPr>
    <w:rPr>
      <w:rFonts w:ascii="Times New Roman" w:eastAsia="Times New Roman" w:hAnsi="Times New Roman" w:cs="Times New Roman"/>
    </w:rPr>
  </w:style>
  <w:style w:type="character" w:customStyle="1" w:styleId="css-8l6xbc">
    <w:name w:val="css-8l6xbc"/>
    <w:basedOn w:val="DefaultParagraphFont"/>
    <w:rsid w:val="001C1CD9"/>
  </w:style>
  <w:style w:type="paragraph" w:customStyle="1" w:styleId="css-o5w3xl">
    <w:name w:val="css-o5w3xl"/>
    <w:basedOn w:val="Normal"/>
    <w:rsid w:val="001C1CD9"/>
    <w:pPr>
      <w:spacing w:before="100" w:beforeAutospacing="1" w:after="100" w:afterAutospacing="1" w:line="240" w:lineRule="auto"/>
    </w:pPr>
    <w:rPr>
      <w:rFonts w:ascii="Times New Roman" w:eastAsia="Times New Roman" w:hAnsi="Times New Roman" w:cs="Times New Roman"/>
    </w:rPr>
  </w:style>
  <w:style w:type="paragraph" w:customStyle="1" w:styleId="css-1anccaj">
    <w:name w:val="css-1anccaj"/>
    <w:basedOn w:val="Normal"/>
    <w:rsid w:val="001C1CD9"/>
    <w:pPr>
      <w:spacing w:before="100" w:beforeAutospacing="1" w:after="100" w:afterAutospacing="1" w:line="240" w:lineRule="auto"/>
    </w:pPr>
    <w:rPr>
      <w:rFonts w:ascii="Times New Roman" w:eastAsia="Times New Roman" w:hAnsi="Times New Roman" w:cs="Times New Roman"/>
    </w:rPr>
  </w:style>
  <w:style w:type="character" w:customStyle="1" w:styleId="css-9u48bm">
    <w:name w:val="css-9u48bm"/>
    <w:basedOn w:val="DefaultParagraphFont"/>
    <w:rsid w:val="001C1CD9"/>
  </w:style>
  <w:style w:type="character" w:customStyle="1" w:styleId="css-97bxx6">
    <w:name w:val="css-97bxx6"/>
    <w:basedOn w:val="DefaultParagraphFont"/>
    <w:rsid w:val="001C1CD9"/>
  </w:style>
  <w:style w:type="character" w:customStyle="1" w:styleId="css-kzd6pg">
    <w:name w:val="css-kzd6pg"/>
    <w:basedOn w:val="DefaultParagraphFont"/>
    <w:rsid w:val="001C1CD9"/>
  </w:style>
  <w:style w:type="character" w:customStyle="1" w:styleId="css-1dmwf73">
    <w:name w:val="css-1dmwf73"/>
    <w:basedOn w:val="DefaultParagraphFont"/>
    <w:rsid w:val="001C1CD9"/>
  </w:style>
  <w:style w:type="paragraph" w:customStyle="1" w:styleId="css-z7qbqf">
    <w:name w:val="css-z7qbqf"/>
    <w:basedOn w:val="Normal"/>
    <w:rsid w:val="001C1CD9"/>
    <w:pPr>
      <w:spacing w:before="100" w:beforeAutospacing="1" w:after="100" w:afterAutospacing="1" w:line="240" w:lineRule="auto"/>
    </w:pPr>
    <w:rPr>
      <w:rFonts w:ascii="Times New Roman" w:eastAsia="Times New Roman" w:hAnsi="Times New Roman" w:cs="Times New Roman"/>
    </w:rPr>
  </w:style>
  <w:style w:type="paragraph" w:customStyle="1" w:styleId="css-1qy0fpg">
    <w:name w:val="css-1qy0fpg"/>
    <w:basedOn w:val="Normal"/>
    <w:rsid w:val="001C1CD9"/>
    <w:pPr>
      <w:spacing w:before="100" w:beforeAutospacing="1" w:after="100" w:afterAutospacing="1" w:line="240" w:lineRule="auto"/>
    </w:pPr>
    <w:rPr>
      <w:rFonts w:ascii="Times New Roman" w:eastAsia="Times New Roman" w:hAnsi="Times New Roman" w:cs="Times New Roman"/>
    </w:rPr>
  </w:style>
  <w:style w:type="paragraph" w:customStyle="1" w:styleId="css-clpw3u">
    <w:name w:val="css-clpw3u"/>
    <w:basedOn w:val="Normal"/>
    <w:rsid w:val="001C1CD9"/>
    <w:pPr>
      <w:spacing w:before="100" w:beforeAutospacing="1" w:after="100" w:afterAutospacing="1" w:line="240" w:lineRule="auto"/>
    </w:pPr>
    <w:rPr>
      <w:rFonts w:ascii="Times New Roman" w:eastAsia="Times New Roman" w:hAnsi="Times New Roman" w:cs="Times New Roman"/>
    </w:rPr>
  </w:style>
  <w:style w:type="paragraph" w:customStyle="1" w:styleId="css-a7htku">
    <w:name w:val="css-a7htku"/>
    <w:basedOn w:val="Normal"/>
    <w:rsid w:val="001C1CD9"/>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41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538068">
      <w:bodyDiv w:val="1"/>
      <w:marLeft w:val="0"/>
      <w:marRight w:val="0"/>
      <w:marTop w:val="0"/>
      <w:marBottom w:val="0"/>
      <w:divBdr>
        <w:top w:val="none" w:sz="0" w:space="0" w:color="auto"/>
        <w:left w:val="none" w:sz="0" w:space="0" w:color="auto"/>
        <w:bottom w:val="none" w:sz="0" w:space="0" w:color="auto"/>
        <w:right w:val="none" w:sz="0" w:space="0" w:color="auto"/>
      </w:divBdr>
      <w:divsChild>
        <w:div w:id="1454519186">
          <w:marLeft w:val="0"/>
          <w:marRight w:val="0"/>
          <w:marTop w:val="0"/>
          <w:marBottom w:val="0"/>
          <w:divBdr>
            <w:top w:val="none" w:sz="0" w:space="0" w:color="auto"/>
            <w:left w:val="none" w:sz="0" w:space="0" w:color="auto"/>
            <w:bottom w:val="none" w:sz="0" w:space="0" w:color="auto"/>
            <w:right w:val="none" w:sz="0" w:space="0" w:color="auto"/>
          </w:divBdr>
          <w:divsChild>
            <w:div w:id="515463650">
              <w:marLeft w:val="0"/>
              <w:marRight w:val="0"/>
              <w:marTop w:val="0"/>
              <w:marBottom w:val="0"/>
              <w:divBdr>
                <w:top w:val="none" w:sz="0" w:space="0" w:color="auto"/>
                <w:left w:val="none" w:sz="0" w:space="0" w:color="auto"/>
                <w:bottom w:val="none" w:sz="0" w:space="0" w:color="auto"/>
                <w:right w:val="none" w:sz="0" w:space="0" w:color="auto"/>
              </w:divBdr>
              <w:divsChild>
                <w:div w:id="160318132">
                  <w:marLeft w:val="0"/>
                  <w:marRight w:val="0"/>
                  <w:marTop w:val="0"/>
                  <w:marBottom w:val="0"/>
                  <w:divBdr>
                    <w:top w:val="none" w:sz="0" w:space="0" w:color="auto"/>
                    <w:left w:val="none" w:sz="0" w:space="0" w:color="auto"/>
                    <w:bottom w:val="none" w:sz="0" w:space="0" w:color="auto"/>
                    <w:right w:val="none" w:sz="0" w:space="0" w:color="auto"/>
                  </w:divBdr>
                  <w:divsChild>
                    <w:div w:id="249974736">
                      <w:marLeft w:val="0"/>
                      <w:marRight w:val="0"/>
                      <w:marTop w:val="0"/>
                      <w:marBottom w:val="0"/>
                      <w:divBdr>
                        <w:top w:val="none" w:sz="0" w:space="0" w:color="auto"/>
                        <w:left w:val="none" w:sz="0" w:space="0" w:color="auto"/>
                        <w:bottom w:val="none" w:sz="0" w:space="0" w:color="auto"/>
                        <w:right w:val="none" w:sz="0" w:space="0" w:color="auto"/>
                      </w:divBdr>
                    </w:div>
                  </w:divsChild>
                </w:div>
                <w:div w:id="1227953164">
                  <w:marLeft w:val="0"/>
                  <w:marRight w:val="0"/>
                  <w:marTop w:val="0"/>
                  <w:marBottom w:val="0"/>
                  <w:divBdr>
                    <w:top w:val="none" w:sz="0" w:space="0" w:color="auto"/>
                    <w:left w:val="none" w:sz="0" w:space="0" w:color="auto"/>
                    <w:bottom w:val="none" w:sz="0" w:space="0" w:color="auto"/>
                    <w:right w:val="none" w:sz="0" w:space="0" w:color="auto"/>
                  </w:divBdr>
                  <w:divsChild>
                    <w:div w:id="4727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5285">
          <w:marLeft w:val="0"/>
          <w:marRight w:val="0"/>
          <w:marTop w:val="0"/>
          <w:marBottom w:val="0"/>
          <w:divBdr>
            <w:top w:val="none" w:sz="0" w:space="0" w:color="auto"/>
            <w:left w:val="none" w:sz="0" w:space="0" w:color="auto"/>
            <w:bottom w:val="none" w:sz="0" w:space="0" w:color="auto"/>
            <w:right w:val="none" w:sz="0" w:space="0" w:color="auto"/>
          </w:divBdr>
          <w:divsChild>
            <w:div w:id="448398366">
              <w:marLeft w:val="0"/>
              <w:marRight w:val="0"/>
              <w:marTop w:val="0"/>
              <w:marBottom w:val="0"/>
              <w:divBdr>
                <w:top w:val="none" w:sz="0" w:space="0" w:color="auto"/>
                <w:left w:val="none" w:sz="0" w:space="0" w:color="auto"/>
                <w:bottom w:val="none" w:sz="0" w:space="0" w:color="auto"/>
                <w:right w:val="none" w:sz="0" w:space="0" w:color="auto"/>
              </w:divBdr>
              <w:divsChild>
                <w:div w:id="1043597267">
                  <w:marLeft w:val="0"/>
                  <w:marRight w:val="0"/>
                  <w:marTop w:val="45"/>
                  <w:marBottom w:val="0"/>
                  <w:divBdr>
                    <w:top w:val="none" w:sz="0" w:space="0" w:color="auto"/>
                    <w:left w:val="none" w:sz="0" w:space="0" w:color="auto"/>
                    <w:bottom w:val="none" w:sz="0" w:space="0" w:color="auto"/>
                    <w:right w:val="none" w:sz="0" w:space="0" w:color="auto"/>
                  </w:divBdr>
                  <w:divsChild>
                    <w:div w:id="1308583765">
                      <w:marLeft w:val="0"/>
                      <w:marRight w:val="0"/>
                      <w:marTop w:val="0"/>
                      <w:marBottom w:val="0"/>
                      <w:divBdr>
                        <w:top w:val="none" w:sz="0" w:space="0" w:color="auto"/>
                        <w:left w:val="none" w:sz="0" w:space="0" w:color="auto"/>
                        <w:bottom w:val="none" w:sz="0" w:space="0" w:color="auto"/>
                        <w:right w:val="none" w:sz="0" w:space="0" w:color="auto"/>
                      </w:divBdr>
                      <w:divsChild>
                        <w:div w:id="1722096831">
                          <w:marLeft w:val="0"/>
                          <w:marRight w:val="0"/>
                          <w:marTop w:val="0"/>
                          <w:marBottom w:val="0"/>
                          <w:divBdr>
                            <w:top w:val="none" w:sz="0" w:space="0" w:color="auto"/>
                            <w:left w:val="none" w:sz="0" w:space="0" w:color="auto"/>
                            <w:bottom w:val="none" w:sz="0" w:space="0" w:color="auto"/>
                            <w:right w:val="none" w:sz="0" w:space="0" w:color="auto"/>
                          </w:divBdr>
                          <w:divsChild>
                            <w:div w:id="247159016">
                              <w:marLeft w:val="0"/>
                              <w:marRight w:val="0"/>
                              <w:marTop w:val="0"/>
                              <w:marBottom w:val="0"/>
                              <w:divBdr>
                                <w:top w:val="none" w:sz="0" w:space="0" w:color="auto"/>
                                <w:left w:val="none" w:sz="0" w:space="0" w:color="auto"/>
                                <w:bottom w:val="none" w:sz="0" w:space="0" w:color="auto"/>
                                <w:right w:val="none" w:sz="0" w:space="0" w:color="auto"/>
                              </w:divBdr>
                              <w:divsChild>
                                <w:div w:id="1408115728">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sChild>
                </w:div>
                <w:div w:id="199515755">
                  <w:marLeft w:val="0"/>
                  <w:marRight w:val="0"/>
                  <w:marTop w:val="0"/>
                  <w:marBottom w:val="0"/>
                  <w:divBdr>
                    <w:top w:val="none" w:sz="0" w:space="0" w:color="auto"/>
                    <w:left w:val="none" w:sz="0" w:space="0" w:color="auto"/>
                    <w:bottom w:val="none" w:sz="0" w:space="0" w:color="auto"/>
                    <w:right w:val="none" w:sz="0" w:space="0" w:color="auto"/>
                  </w:divBdr>
                  <w:divsChild>
                    <w:div w:id="871260944">
                      <w:marLeft w:val="0"/>
                      <w:marRight w:val="0"/>
                      <w:marTop w:val="0"/>
                      <w:marBottom w:val="135"/>
                      <w:divBdr>
                        <w:top w:val="none" w:sz="0" w:space="0" w:color="auto"/>
                        <w:left w:val="none" w:sz="0" w:space="0" w:color="auto"/>
                        <w:bottom w:val="none" w:sz="0" w:space="0" w:color="auto"/>
                        <w:right w:val="none" w:sz="0" w:space="0" w:color="auto"/>
                      </w:divBdr>
                    </w:div>
                  </w:divsChild>
                </w:div>
                <w:div w:id="1584990616">
                  <w:marLeft w:val="0"/>
                  <w:marRight w:val="0"/>
                  <w:marTop w:val="0"/>
                  <w:marBottom w:val="0"/>
                  <w:divBdr>
                    <w:top w:val="none" w:sz="0" w:space="0" w:color="auto"/>
                    <w:left w:val="none" w:sz="0" w:space="0" w:color="auto"/>
                    <w:bottom w:val="none" w:sz="0" w:space="0" w:color="auto"/>
                    <w:right w:val="none" w:sz="0" w:space="0" w:color="auto"/>
                  </w:divBdr>
                </w:div>
                <w:div w:id="1854495687">
                  <w:marLeft w:val="0"/>
                  <w:marRight w:val="0"/>
                  <w:marTop w:val="0"/>
                  <w:marBottom w:val="375"/>
                  <w:divBdr>
                    <w:top w:val="none" w:sz="0" w:space="0" w:color="auto"/>
                    <w:left w:val="none" w:sz="0" w:space="0" w:color="auto"/>
                    <w:bottom w:val="none" w:sz="0" w:space="0" w:color="auto"/>
                    <w:right w:val="none" w:sz="0" w:space="0" w:color="auto"/>
                  </w:divBdr>
                  <w:divsChild>
                    <w:div w:id="2087531283">
                      <w:marLeft w:val="0"/>
                      <w:marRight w:val="0"/>
                      <w:marTop w:val="0"/>
                      <w:marBottom w:val="0"/>
                      <w:divBdr>
                        <w:top w:val="none" w:sz="0" w:space="0" w:color="auto"/>
                        <w:left w:val="none" w:sz="0" w:space="0" w:color="auto"/>
                        <w:bottom w:val="none" w:sz="0" w:space="0" w:color="auto"/>
                        <w:right w:val="none" w:sz="0" w:space="0" w:color="auto"/>
                      </w:divBdr>
                      <w:divsChild>
                        <w:div w:id="1361320281">
                          <w:marLeft w:val="0"/>
                          <w:marRight w:val="0"/>
                          <w:marTop w:val="0"/>
                          <w:marBottom w:val="0"/>
                          <w:divBdr>
                            <w:top w:val="none" w:sz="0" w:space="0" w:color="auto"/>
                            <w:left w:val="none" w:sz="0" w:space="0" w:color="auto"/>
                            <w:bottom w:val="none" w:sz="0" w:space="0" w:color="auto"/>
                            <w:right w:val="none" w:sz="0" w:space="0" w:color="auto"/>
                          </w:divBdr>
                          <w:divsChild>
                            <w:div w:id="3555785">
                              <w:marLeft w:val="0"/>
                              <w:marRight w:val="0"/>
                              <w:marTop w:val="0"/>
                              <w:marBottom w:val="0"/>
                              <w:divBdr>
                                <w:top w:val="none" w:sz="0" w:space="0" w:color="auto"/>
                                <w:left w:val="none" w:sz="0" w:space="0" w:color="auto"/>
                                <w:bottom w:val="none" w:sz="0" w:space="0" w:color="auto"/>
                                <w:right w:val="none" w:sz="0" w:space="0" w:color="auto"/>
                              </w:divBdr>
                              <w:divsChild>
                                <w:div w:id="179441348">
                                  <w:marLeft w:val="0"/>
                                  <w:marRight w:val="0"/>
                                  <w:marTop w:val="0"/>
                                  <w:marBottom w:val="0"/>
                                  <w:divBdr>
                                    <w:top w:val="none" w:sz="0" w:space="0" w:color="auto"/>
                                    <w:left w:val="none" w:sz="0" w:space="0" w:color="auto"/>
                                    <w:bottom w:val="none" w:sz="0" w:space="0" w:color="auto"/>
                                    <w:right w:val="none" w:sz="0" w:space="0" w:color="auto"/>
                                  </w:divBdr>
                                  <w:divsChild>
                                    <w:div w:id="2826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2857">
                      <w:marLeft w:val="0"/>
                      <w:marRight w:val="0"/>
                      <w:marTop w:val="0"/>
                      <w:marBottom w:val="0"/>
                      <w:divBdr>
                        <w:top w:val="none" w:sz="0" w:space="0" w:color="auto"/>
                        <w:left w:val="none" w:sz="0" w:space="0" w:color="auto"/>
                        <w:bottom w:val="none" w:sz="0" w:space="0" w:color="auto"/>
                        <w:right w:val="none" w:sz="0" w:space="0" w:color="auto"/>
                      </w:divBdr>
                      <w:divsChild>
                        <w:div w:id="2093623516">
                          <w:marLeft w:val="0"/>
                          <w:marRight w:val="0"/>
                          <w:marTop w:val="0"/>
                          <w:marBottom w:val="0"/>
                          <w:divBdr>
                            <w:top w:val="none" w:sz="0" w:space="0" w:color="auto"/>
                            <w:left w:val="none" w:sz="0" w:space="0" w:color="auto"/>
                            <w:bottom w:val="none" w:sz="0" w:space="0" w:color="auto"/>
                            <w:right w:val="none" w:sz="0" w:space="0" w:color="auto"/>
                          </w:divBdr>
                          <w:divsChild>
                            <w:div w:id="1531796116">
                              <w:marLeft w:val="0"/>
                              <w:marRight w:val="0"/>
                              <w:marTop w:val="0"/>
                              <w:marBottom w:val="0"/>
                              <w:divBdr>
                                <w:top w:val="none" w:sz="0" w:space="0" w:color="auto"/>
                                <w:left w:val="none" w:sz="0" w:space="0" w:color="auto"/>
                                <w:bottom w:val="none" w:sz="0" w:space="0" w:color="auto"/>
                                <w:right w:val="none" w:sz="0" w:space="0" w:color="auto"/>
                              </w:divBdr>
                              <w:divsChild>
                                <w:div w:id="1991906629">
                                  <w:marLeft w:val="0"/>
                                  <w:marRight w:val="0"/>
                                  <w:marTop w:val="0"/>
                                  <w:marBottom w:val="0"/>
                                  <w:divBdr>
                                    <w:top w:val="none" w:sz="0" w:space="0" w:color="auto"/>
                                    <w:left w:val="none" w:sz="0" w:space="0" w:color="auto"/>
                                    <w:bottom w:val="none" w:sz="0" w:space="0" w:color="auto"/>
                                    <w:right w:val="none" w:sz="0" w:space="0" w:color="auto"/>
                                  </w:divBdr>
                                  <w:divsChild>
                                    <w:div w:id="1585407573">
                                      <w:marLeft w:val="0"/>
                                      <w:marRight w:val="0"/>
                                      <w:marTop w:val="0"/>
                                      <w:marBottom w:val="0"/>
                                      <w:divBdr>
                                        <w:top w:val="none" w:sz="0" w:space="0" w:color="auto"/>
                                        <w:left w:val="none" w:sz="0" w:space="0" w:color="auto"/>
                                        <w:bottom w:val="none" w:sz="0" w:space="0" w:color="auto"/>
                                        <w:right w:val="none" w:sz="0" w:space="0" w:color="auto"/>
                                      </w:divBdr>
                                    </w:div>
                                  </w:divsChild>
                                </w:div>
                                <w:div w:id="661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79491">
                  <w:marLeft w:val="0"/>
                  <w:marRight w:val="0"/>
                  <w:marTop w:val="0"/>
                  <w:marBottom w:val="0"/>
                  <w:divBdr>
                    <w:top w:val="none" w:sz="0" w:space="0" w:color="auto"/>
                    <w:left w:val="none" w:sz="0" w:space="0" w:color="auto"/>
                    <w:bottom w:val="none" w:sz="0" w:space="0" w:color="auto"/>
                    <w:right w:val="none" w:sz="0" w:space="0" w:color="auto"/>
                  </w:divBdr>
                  <w:divsChild>
                    <w:div w:id="366805700">
                      <w:marLeft w:val="0"/>
                      <w:marRight w:val="0"/>
                      <w:marTop w:val="0"/>
                      <w:marBottom w:val="0"/>
                      <w:divBdr>
                        <w:top w:val="none" w:sz="0" w:space="0" w:color="auto"/>
                        <w:left w:val="none" w:sz="0" w:space="0" w:color="auto"/>
                        <w:bottom w:val="none" w:sz="0" w:space="0" w:color="auto"/>
                        <w:right w:val="none" w:sz="0" w:space="0" w:color="auto"/>
                      </w:divBdr>
                    </w:div>
                  </w:divsChild>
                </w:div>
                <w:div w:id="1534684793">
                  <w:marLeft w:val="0"/>
                  <w:marRight w:val="0"/>
                  <w:marTop w:val="0"/>
                  <w:marBottom w:val="0"/>
                  <w:divBdr>
                    <w:top w:val="none" w:sz="0" w:space="0" w:color="auto"/>
                    <w:left w:val="none" w:sz="0" w:space="0" w:color="auto"/>
                    <w:bottom w:val="none" w:sz="0" w:space="0" w:color="auto"/>
                    <w:right w:val="none" w:sz="0" w:space="0" w:color="auto"/>
                  </w:divBdr>
                  <w:divsChild>
                    <w:div w:id="725880095">
                      <w:marLeft w:val="0"/>
                      <w:marRight w:val="0"/>
                      <w:marTop w:val="0"/>
                      <w:marBottom w:val="0"/>
                      <w:divBdr>
                        <w:top w:val="none" w:sz="0" w:space="0" w:color="auto"/>
                        <w:left w:val="none" w:sz="0" w:space="0" w:color="auto"/>
                        <w:bottom w:val="none" w:sz="0" w:space="0" w:color="auto"/>
                        <w:right w:val="none" w:sz="0" w:space="0" w:color="auto"/>
                      </w:divBdr>
                      <w:divsChild>
                        <w:div w:id="1061363305">
                          <w:marLeft w:val="0"/>
                          <w:marRight w:val="0"/>
                          <w:marTop w:val="0"/>
                          <w:marBottom w:val="100"/>
                          <w:divBdr>
                            <w:top w:val="none" w:sz="0" w:space="0" w:color="auto"/>
                            <w:left w:val="none" w:sz="0" w:space="0" w:color="auto"/>
                            <w:bottom w:val="none" w:sz="0" w:space="0" w:color="auto"/>
                            <w:right w:val="none" w:sz="0" w:space="0" w:color="auto"/>
                          </w:divBdr>
                        </w:div>
                        <w:div w:id="295306725">
                          <w:marLeft w:val="0"/>
                          <w:marRight w:val="0"/>
                          <w:marTop w:val="0"/>
                          <w:marBottom w:val="0"/>
                          <w:divBdr>
                            <w:top w:val="none" w:sz="0" w:space="0" w:color="auto"/>
                            <w:left w:val="none" w:sz="0" w:space="0" w:color="auto"/>
                            <w:bottom w:val="none" w:sz="0" w:space="0" w:color="auto"/>
                            <w:right w:val="none" w:sz="0" w:space="0" w:color="auto"/>
                          </w:divBdr>
                          <w:divsChild>
                            <w:div w:id="833909328">
                              <w:marLeft w:val="0"/>
                              <w:marRight w:val="0"/>
                              <w:marTop w:val="0"/>
                              <w:marBottom w:val="0"/>
                              <w:divBdr>
                                <w:top w:val="none" w:sz="0" w:space="0" w:color="auto"/>
                                <w:left w:val="none" w:sz="0" w:space="0" w:color="auto"/>
                                <w:bottom w:val="none" w:sz="0" w:space="0" w:color="auto"/>
                                <w:right w:val="none" w:sz="0" w:space="0" w:color="auto"/>
                              </w:divBdr>
                              <w:divsChild>
                                <w:div w:id="59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45101">
                  <w:marLeft w:val="0"/>
                  <w:marRight w:val="0"/>
                  <w:marTop w:val="0"/>
                  <w:marBottom w:val="0"/>
                  <w:divBdr>
                    <w:top w:val="none" w:sz="0" w:space="0" w:color="auto"/>
                    <w:left w:val="none" w:sz="0" w:space="0" w:color="auto"/>
                    <w:bottom w:val="none" w:sz="0" w:space="0" w:color="auto"/>
                    <w:right w:val="none" w:sz="0" w:space="0" w:color="auto"/>
                  </w:divBdr>
                </w:div>
                <w:div w:id="412819398">
                  <w:marLeft w:val="0"/>
                  <w:marRight w:val="0"/>
                  <w:marTop w:val="0"/>
                  <w:marBottom w:val="0"/>
                  <w:divBdr>
                    <w:top w:val="none" w:sz="0" w:space="0" w:color="auto"/>
                    <w:left w:val="none" w:sz="0" w:space="0" w:color="auto"/>
                    <w:bottom w:val="none" w:sz="0" w:space="0" w:color="auto"/>
                    <w:right w:val="none" w:sz="0" w:space="0" w:color="auto"/>
                  </w:divBdr>
                  <w:divsChild>
                    <w:div w:id="1473474992">
                      <w:marLeft w:val="0"/>
                      <w:marRight w:val="0"/>
                      <w:marTop w:val="0"/>
                      <w:marBottom w:val="0"/>
                      <w:divBdr>
                        <w:top w:val="none" w:sz="0" w:space="0" w:color="auto"/>
                        <w:left w:val="none" w:sz="0" w:space="0" w:color="auto"/>
                        <w:bottom w:val="none" w:sz="0" w:space="0" w:color="auto"/>
                        <w:right w:val="none" w:sz="0" w:space="0" w:color="auto"/>
                      </w:divBdr>
                      <w:divsChild>
                        <w:div w:id="1049376087">
                          <w:marLeft w:val="0"/>
                          <w:marRight w:val="0"/>
                          <w:marTop w:val="0"/>
                          <w:marBottom w:val="0"/>
                          <w:divBdr>
                            <w:top w:val="none" w:sz="0" w:space="0" w:color="auto"/>
                            <w:left w:val="none" w:sz="0" w:space="0" w:color="auto"/>
                            <w:bottom w:val="none" w:sz="0" w:space="0" w:color="auto"/>
                            <w:right w:val="none" w:sz="0" w:space="0" w:color="auto"/>
                          </w:divBdr>
                          <w:divsChild>
                            <w:div w:id="1688560165">
                              <w:marLeft w:val="0"/>
                              <w:marRight w:val="0"/>
                              <w:marTop w:val="0"/>
                              <w:marBottom w:val="0"/>
                              <w:divBdr>
                                <w:top w:val="none" w:sz="0" w:space="0" w:color="auto"/>
                                <w:left w:val="none" w:sz="0" w:space="0" w:color="auto"/>
                                <w:bottom w:val="none" w:sz="0" w:space="0" w:color="auto"/>
                                <w:right w:val="none" w:sz="0" w:space="0" w:color="auto"/>
                              </w:divBdr>
                              <w:divsChild>
                                <w:div w:id="227111566">
                                  <w:marLeft w:val="0"/>
                                  <w:marRight w:val="0"/>
                                  <w:marTop w:val="0"/>
                                  <w:marBottom w:val="0"/>
                                  <w:divBdr>
                                    <w:top w:val="none" w:sz="0" w:space="0" w:color="auto"/>
                                    <w:left w:val="none" w:sz="0" w:space="0" w:color="auto"/>
                                    <w:bottom w:val="none" w:sz="0" w:space="0" w:color="auto"/>
                                    <w:right w:val="none" w:sz="0" w:space="0" w:color="auto"/>
                                  </w:divBdr>
                                  <w:divsChild>
                                    <w:div w:id="476998544">
                                      <w:marLeft w:val="0"/>
                                      <w:marRight w:val="0"/>
                                      <w:marTop w:val="0"/>
                                      <w:marBottom w:val="0"/>
                                      <w:divBdr>
                                        <w:top w:val="none" w:sz="0" w:space="0" w:color="auto"/>
                                        <w:left w:val="none" w:sz="0" w:space="0" w:color="auto"/>
                                        <w:bottom w:val="none" w:sz="0" w:space="0" w:color="auto"/>
                                        <w:right w:val="none" w:sz="0" w:space="0" w:color="auto"/>
                                      </w:divBdr>
                                      <w:divsChild>
                                        <w:div w:id="93332343">
                                          <w:marLeft w:val="0"/>
                                          <w:marRight w:val="0"/>
                                          <w:marTop w:val="0"/>
                                          <w:marBottom w:val="0"/>
                                          <w:divBdr>
                                            <w:top w:val="none" w:sz="0" w:space="0" w:color="auto"/>
                                            <w:left w:val="none" w:sz="0" w:space="0" w:color="auto"/>
                                            <w:bottom w:val="none" w:sz="0" w:space="0" w:color="auto"/>
                                            <w:right w:val="none" w:sz="0" w:space="0" w:color="auto"/>
                                          </w:divBdr>
                                          <w:divsChild>
                                            <w:div w:id="959067850">
                                              <w:marLeft w:val="0"/>
                                              <w:marRight w:val="0"/>
                                              <w:marTop w:val="0"/>
                                              <w:marBottom w:val="0"/>
                                              <w:divBdr>
                                                <w:top w:val="none" w:sz="0" w:space="0" w:color="auto"/>
                                                <w:left w:val="none" w:sz="0" w:space="0" w:color="auto"/>
                                                <w:bottom w:val="none" w:sz="0" w:space="0" w:color="auto"/>
                                                <w:right w:val="none" w:sz="0" w:space="0" w:color="auto"/>
                                              </w:divBdr>
                                              <w:divsChild>
                                                <w:div w:id="1717729850">
                                                  <w:marLeft w:val="0"/>
                                                  <w:marRight w:val="0"/>
                                                  <w:marTop w:val="0"/>
                                                  <w:marBottom w:val="0"/>
                                                  <w:divBdr>
                                                    <w:top w:val="none" w:sz="0" w:space="0" w:color="auto"/>
                                                    <w:left w:val="none" w:sz="0" w:space="0" w:color="auto"/>
                                                    <w:bottom w:val="none" w:sz="0" w:space="0" w:color="auto"/>
                                                    <w:right w:val="none" w:sz="0" w:space="0" w:color="auto"/>
                                                  </w:divBdr>
                                                  <w:divsChild>
                                                    <w:div w:id="1881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986658">
                  <w:marLeft w:val="0"/>
                  <w:marRight w:val="0"/>
                  <w:marTop w:val="0"/>
                  <w:marBottom w:val="0"/>
                  <w:divBdr>
                    <w:top w:val="none" w:sz="0" w:space="0" w:color="auto"/>
                    <w:left w:val="none" w:sz="0" w:space="0" w:color="auto"/>
                    <w:bottom w:val="none" w:sz="0" w:space="0" w:color="auto"/>
                    <w:right w:val="none" w:sz="0" w:space="0" w:color="auto"/>
                  </w:divBdr>
                  <w:divsChild>
                    <w:div w:id="2009403143">
                      <w:marLeft w:val="0"/>
                      <w:marRight w:val="0"/>
                      <w:marTop w:val="0"/>
                      <w:marBottom w:val="0"/>
                      <w:divBdr>
                        <w:top w:val="none" w:sz="0" w:space="0" w:color="auto"/>
                        <w:left w:val="none" w:sz="0" w:space="0" w:color="auto"/>
                        <w:bottom w:val="none" w:sz="0" w:space="0" w:color="auto"/>
                        <w:right w:val="none" w:sz="0" w:space="0" w:color="auto"/>
                      </w:divBdr>
                    </w:div>
                  </w:divsChild>
                </w:div>
                <w:div w:id="1626931628">
                  <w:marLeft w:val="0"/>
                  <w:marRight w:val="0"/>
                  <w:marTop w:val="0"/>
                  <w:marBottom w:val="0"/>
                  <w:divBdr>
                    <w:top w:val="none" w:sz="0" w:space="0" w:color="auto"/>
                    <w:left w:val="none" w:sz="0" w:space="0" w:color="auto"/>
                    <w:bottom w:val="none" w:sz="0" w:space="0" w:color="auto"/>
                    <w:right w:val="none" w:sz="0" w:space="0" w:color="auto"/>
                  </w:divBdr>
                  <w:divsChild>
                    <w:div w:id="191765395">
                      <w:marLeft w:val="0"/>
                      <w:marRight w:val="0"/>
                      <w:marTop w:val="0"/>
                      <w:marBottom w:val="135"/>
                      <w:divBdr>
                        <w:top w:val="none" w:sz="0" w:space="0" w:color="auto"/>
                        <w:left w:val="none" w:sz="0" w:space="0" w:color="auto"/>
                        <w:bottom w:val="none" w:sz="0" w:space="0" w:color="auto"/>
                        <w:right w:val="none" w:sz="0" w:space="0" w:color="auto"/>
                      </w:divBdr>
                    </w:div>
                  </w:divsChild>
                </w:div>
                <w:div w:id="1977299522">
                  <w:marLeft w:val="0"/>
                  <w:marRight w:val="0"/>
                  <w:marTop w:val="0"/>
                  <w:marBottom w:val="0"/>
                  <w:divBdr>
                    <w:top w:val="none" w:sz="0" w:space="0" w:color="auto"/>
                    <w:left w:val="none" w:sz="0" w:space="0" w:color="auto"/>
                    <w:bottom w:val="none" w:sz="0" w:space="0" w:color="auto"/>
                    <w:right w:val="none" w:sz="0" w:space="0" w:color="auto"/>
                  </w:divBdr>
                  <w:divsChild>
                    <w:div w:id="502285221">
                      <w:marLeft w:val="0"/>
                      <w:marRight w:val="0"/>
                      <w:marTop w:val="0"/>
                      <w:marBottom w:val="0"/>
                      <w:divBdr>
                        <w:top w:val="none" w:sz="0" w:space="0" w:color="auto"/>
                        <w:left w:val="none" w:sz="0" w:space="0" w:color="auto"/>
                        <w:bottom w:val="none" w:sz="0" w:space="0" w:color="auto"/>
                        <w:right w:val="none" w:sz="0" w:space="0" w:color="auto"/>
                      </w:divBdr>
                    </w:div>
                    <w:div w:id="1864516035">
                      <w:marLeft w:val="0"/>
                      <w:marRight w:val="0"/>
                      <w:marTop w:val="0"/>
                      <w:marBottom w:val="0"/>
                      <w:divBdr>
                        <w:top w:val="none" w:sz="0" w:space="0" w:color="auto"/>
                        <w:left w:val="none" w:sz="0" w:space="0" w:color="auto"/>
                        <w:bottom w:val="none" w:sz="0" w:space="0" w:color="auto"/>
                        <w:right w:val="none" w:sz="0" w:space="0" w:color="auto"/>
                      </w:divBdr>
                      <w:divsChild>
                        <w:div w:id="1890411565">
                          <w:marLeft w:val="0"/>
                          <w:marRight w:val="0"/>
                          <w:marTop w:val="0"/>
                          <w:marBottom w:val="0"/>
                          <w:divBdr>
                            <w:top w:val="none" w:sz="0" w:space="0" w:color="auto"/>
                            <w:left w:val="none" w:sz="0" w:space="0" w:color="auto"/>
                            <w:bottom w:val="none" w:sz="0" w:space="0" w:color="auto"/>
                            <w:right w:val="none" w:sz="0" w:space="0" w:color="auto"/>
                          </w:divBdr>
                        </w:div>
                        <w:div w:id="145978521">
                          <w:marLeft w:val="0"/>
                          <w:marRight w:val="0"/>
                          <w:marTop w:val="0"/>
                          <w:marBottom w:val="0"/>
                          <w:divBdr>
                            <w:top w:val="none" w:sz="0" w:space="0" w:color="auto"/>
                            <w:left w:val="none" w:sz="0" w:space="0" w:color="auto"/>
                            <w:bottom w:val="none" w:sz="0" w:space="0" w:color="auto"/>
                            <w:right w:val="none" w:sz="0" w:space="0" w:color="auto"/>
                          </w:divBdr>
                        </w:div>
                        <w:div w:id="1929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39302">
                  <w:marLeft w:val="0"/>
                  <w:marRight w:val="0"/>
                  <w:marTop w:val="0"/>
                  <w:marBottom w:val="0"/>
                  <w:divBdr>
                    <w:top w:val="none" w:sz="0" w:space="0" w:color="auto"/>
                    <w:left w:val="none" w:sz="0" w:space="0" w:color="auto"/>
                    <w:bottom w:val="none" w:sz="0" w:space="0" w:color="auto"/>
                    <w:right w:val="none" w:sz="0" w:space="0" w:color="auto"/>
                  </w:divBdr>
                  <w:divsChild>
                    <w:div w:id="388581135">
                      <w:marLeft w:val="0"/>
                      <w:marRight w:val="0"/>
                      <w:marTop w:val="0"/>
                      <w:marBottom w:val="135"/>
                      <w:divBdr>
                        <w:top w:val="none" w:sz="0" w:space="0" w:color="auto"/>
                        <w:left w:val="none" w:sz="0" w:space="0" w:color="auto"/>
                        <w:bottom w:val="none" w:sz="0" w:space="0" w:color="auto"/>
                        <w:right w:val="none" w:sz="0" w:space="0" w:color="auto"/>
                      </w:divBdr>
                    </w:div>
                  </w:divsChild>
                </w:div>
                <w:div w:id="749542997">
                  <w:marLeft w:val="0"/>
                  <w:marRight w:val="0"/>
                  <w:marTop w:val="0"/>
                  <w:marBottom w:val="0"/>
                  <w:divBdr>
                    <w:top w:val="none" w:sz="0" w:space="0" w:color="auto"/>
                    <w:left w:val="none" w:sz="0" w:space="0" w:color="auto"/>
                    <w:bottom w:val="none" w:sz="0" w:space="0" w:color="auto"/>
                    <w:right w:val="none" w:sz="0" w:space="0" w:color="auto"/>
                  </w:divBdr>
                  <w:divsChild>
                    <w:div w:id="1123964194">
                      <w:marLeft w:val="0"/>
                      <w:marRight w:val="0"/>
                      <w:marTop w:val="0"/>
                      <w:marBottom w:val="0"/>
                      <w:divBdr>
                        <w:top w:val="none" w:sz="0" w:space="0" w:color="auto"/>
                        <w:left w:val="none" w:sz="0" w:space="0" w:color="auto"/>
                        <w:bottom w:val="none" w:sz="0" w:space="0" w:color="auto"/>
                        <w:right w:val="none" w:sz="0" w:space="0" w:color="auto"/>
                      </w:divBdr>
                      <w:divsChild>
                        <w:div w:id="249892613">
                          <w:marLeft w:val="0"/>
                          <w:marRight w:val="0"/>
                          <w:marTop w:val="0"/>
                          <w:marBottom w:val="0"/>
                          <w:divBdr>
                            <w:top w:val="none" w:sz="0" w:space="0" w:color="auto"/>
                            <w:left w:val="none" w:sz="0" w:space="0" w:color="auto"/>
                            <w:bottom w:val="none" w:sz="0" w:space="0" w:color="auto"/>
                            <w:right w:val="none" w:sz="0" w:space="0" w:color="auto"/>
                          </w:divBdr>
                          <w:divsChild>
                            <w:div w:id="366220423">
                              <w:marLeft w:val="0"/>
                              <w:marRight w:val="0"/>
                              <w:marTop w:val="0"/>
                              <w:marBottom w:val="0"/>
                              <w:divBdr>
                                <w:top w:val="none" w:sz="0" w:space="0" w:color="auto"/>
                                <w:left w:val="none" w:sz="0" w:space="0" w:color="auto"/>
                                <w:bottom w:val="none" w:sz="0" w:space="0" w:color="auto"/>
                                <w:right w:val="none" w:sz="0" w:space="0" w:color="auto"/>
                              </w:divBdr>
                              <w:divsChild>
                                <w:div w:id="159782050">
                                  <w:marLeft w:val="0"/>
                                  <w:marRight w:val="0"/>
                                  <w:marTop w:val="0"/>
                                  <w:marBottom w:val="0"/>
                                  <w:divBdr>
                                    <w:top w:val="none" w:sz="0" w:space="0" w:color="auto"/>
                                    <w:left w:val="none" w:sz="0" w:space="0" w:color="auto"/>
                                    <w:bottom w:val="none" w:sz="0" w:space="0" w:color="auto"/>
                                    <w:right w:val="none" w:sz="0" w:space="0" w:color="auto"/>
                                  </w:divBdr>
                                  <w:divsChild>
                                    <w:div w:id="4151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209280">
                  <w:marLeft w:val="0"/>
                  <w:marRight w:val="0"/>
                  <w:marTop w:val="0"/>
                  <w:marBottom w:val="0"/>
                  <w:divBdr>
                    <w:top w:val="none" w:sz="0" w:space="0" w:color="auto"/>
                    <w:left w:val="none" w:sz="0" w:space="0" w:color="auto"/>
                    <w:bottom w:val="none" w:sz="0" w:space="0" w:color="auto"/>
                    <w:right w:val="none" w:sz="0" w:space="0" w:color="auto"/>
                  </w:divBdr>
                  <w:divsChild>
                    <w:div w:id="935207057">
                      <w:marLeft w:val="0"/>
                      <w:marRight w:val="0"/>
                      <w:marTop w:val="0"/>
                      <w:marBottom w:val="135"/>
                      <w:divBdr>
                        <w:top w:val="none" w:sz="0" w:space="0" w:color="auto"/>
                        <w:left w:val="none" w:sz="0" w:space="0" w:color="auto"/>
                        <w:bottom w:val="none" w:sz="0" w:space="0" w:color="auto"/>
                        <w:right w:val="none" w:sz="0" w:space="0" w:color="auto"/>
                      </w:divBdr>
                    </w:div>
                  </w:divsChild>
                </w:div>
                <w:div w:id="1158884021">
                  <w:marLeft w:val="0"/>
                  <w:marRight w:val="0"/>
                  <w:marTop w:val="0"/>
                  <w:marBottom w:val="0"/>
                  <w:divBdr>
                    <w:top w:val="none" w:sz="0" w:space="0" w:color="auto"/>
                    <w:left w:val="none" w:sz="0" w:space="0" w:color="auto"/>
                    <w:bottom w:val="none" w:sz="0" w:space="0" w:color="auto"/>
                    <w:right w:val="none" w:sz="0" w:space="0" w:color="auto"/>
                  </w:divBdr>
                  <w:divsChild>
                    <w:div w:id="1340111966">
                      <w:marLeft w:val="0"/>
                      <w:marRight w:val="0"/>
                      <w:marTop w:val="0"/>
                      <w:marBottom w:val="0"/>
                      <w:divBdr>
                        <w:top w:val="none" w:sz="0" w:space="0" w:color="auto"/>
                        <w:left w:val="none" w:sz="0" w:space="0" w:color="auto"/>
                        <w:bottom w:val="none" w:sz="0" w:space="0" w:color="auto"/>
                        <w:right w:val="none" w:sz="0" w:space="0" w:color="auto"/>
                      </w:divBdr>
                    </w:div>
                  </w:divsChild>
                </w:div>
                <w:div w:id="2055544294">
                  <w:marLeft w:val="0"/>
                  <w:marRight w:val="0"/>
                  <w:marTop w:val="0"/>
                  <w:marBottom w:val="0"/>
                  <w:divBdr>
                    <w:top w:val="none" w:sz="0" w:space="0" w:color="auto"/>
                    <w:left w:val="none" w:sz="0" w:space="0" w:color="auto"/>
                    <w:bottom w:val="none" w:sz="0" w:space="0" w:color="auto"/>
                    <w:right w:val="none" w:sz="0" w:space="0" w:color="auto"/>
                  </w:divBdr>
                  <w:divsChild>
                    <w:div w:id="2131194277">
                      <w:marLeft w:val="0"/>
                      <w:marRight w:val="0"/>
                      <w:marTop w:val="0"/>
                      <w:marBottom w:val="135"/>
                      <w:divBdr>
                        <w:top w:val="none" w:sz="0" w:space="0" w:color="auto"/>
                        <w:left w:val="none" w:sz="0" w:space="0" w:color="auto"/>
                        <w:bottom w:val="none" w:sz="0" w:space="0" w:color="auto"/>
                        <w:right w:val="none" w:sz="0" w:space="0" w:color="auto"/>
                      </w:divBdr>
                    </w:div>
                  </w:divsChild>
                </w:div>
                <w:div w:id="1587349378">
                  <w:marLeft w:val="0"/>
                  <w:marRight w:val="0"/>
                  <w:marTop w:val="0"/>
                  <w:marBottom w:val="0"/>
                  <w:divBdr>
                    <w:top w:val="none" w:sz="0" w:space="0" w:color="auto"/>
                    <w:left w:val="none" w:sz="0" w:space="0" w:color="auto"/>
                    <w:bottom w:val="none" w:sz="0" w:space="0" w:color="auto"/>
                    <w:right w:val="none" w:sz="0" w:space="0" w:color="auto"/>
                  </w:divBdr>
                  <w:divsChild>
                    <w:div w:id="202711755">
                      <w:marLeft w:val="0"/>
                      <w:marRight w:val="0"/>
                      <w:marTop w:val="0"/>
                      <w:marBottom w:val="0"/>
                      <w:divBdr>
                        <w:top w:val="none" w:sz="0" w:space="0" w:color="auto"/>
                        <w:left w:val="none" w:sz="0" w:space="0" w:color="auto"/>
                        <w:bottom w:val="none" w:sz="0" w:space="0" w:color="auto"/>
                        <w:right w:val="none" w:sz="0" w:space="0" w:color="auto"/>
                      </w:divBdr>
                    </w:div>
                  </w:divsChild>
                </w:div>
                <w:div w:id="369765265">
                  <w:marLeft w:val="0"/>
                  <w:marRight w:val="0"/>
                  <w:marTop w:val="0"/>
                  <w:marBottom w:val="0"/>
                  <w:divBdr>
                    <w:top w:val="none" w:sz="0" w:space="0" w:color="auto"/>
                    <w:left w:val="none" w:sz="0" w:space="0" w:color="auto"/>
                    <w:bottom w:val="none" w:sz="0" w:space="0" w:color="auto"/>
                    <w:right w:val="none" w:sz="0" w:space="0" w:color="auto"/>
                  </w:divBdr>
                  <w:divsChild>
                    <w:div w:id="1667054556">
                      <w:marLeft w:val="0"/>
                      <w:marRight w:val="0"/>
                      <w:marTop w:val="0"/>
                      <w:marBottom w:val="0"/>
                      <w:divBdr>
                        <w:top w:val="none" w:sz="0" w:space="0" w:color="auto"/>
                        <w:left w:val="none" w:sz="0" w:space="0" w:color="auto"/>
                        <w:bottom w:val="none" w:sz="0" w:space="0" w:color="auto"/>
                        <w:right w:val="none" w:sz="0" w:space="0" w:color="auto"/>
                      </w:divBdr>
                      <w:divsChild>
                        <w:div w:id="1264679788">
                          <w:marLeft w:val="0"/>
                          <w:marRight w:val="0"/>
                          <w:marTop w:val="0"/>
                          <w:marBottom w:val="0"/>
                          <w:divBdr>
                            <w:top w:val="none" w:sz="0" w:space="0" w:color="auto"/>
                            <w:left w:val="none" w:sz="0" w:space="0" w:color="auto"/>
                            <w:bottom w:val="none" w:sz="0" w:space="0" w:color="auto"/>
                            <w:right w:val="none" w:sz="0" w:space="0" w:color="auto"/>
                          </w:divBdr>
                          <w:divsChild>
                            <w:div w:id="455873873">
                              <w:marLeft w:val="0"/>
                              <w:marRight w:val="0"/>
                              <w:marTop w:val="0"/>
                              <w:marBottom w:val="0"/>
                              <w:divBdr>
                                <w:top w:val="none" w:sz="0" w:space="0" w:color="auto"/>
                                <w:left w:val="none" w:sz="0" w:space="0" w:color="auto"/>
                                <w:bottom w:val="none" w:sz="0" w:space="0" w:color="auto"/>
                                <w:right w:val="none" w:sz="0" w:space="0" w:color="auto"/>
                              </w:divBdr>
                            </w:div>
                          </w:divsChild>
                        </w:div>
                        <w:div w:id="426653025">
                          <w:marLeft w:val="0"/>
                          <w:marRight w:val="0"/>
                          <w:marTop w:val="0"/>
                          <w:marBottom w:val="0"/>
                          <w:divBdr>
                            <w:top w:val="none" w:sz="0" w:space="0" w:color="auto"/>
                            <w:left w:val="none" w:sz="0" w:space="0" w:color="auto"/>
                            <w:bottom w:val="none" w:sz="0" w:space="0" w:color="auto"/>
                            <w:right w:val="none" w:sz="0" w:space="0" w:color="auto"/>
                          </w:divBdr>
                          <w:divsChild>
                            <w:div w:id="2238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3229">
                      <w:marLeft w:val="0"/>
                      <w:marRight w:val="0"/>
                      <w:marTop w:val="0"/>
                      <w:marBottom w:val="0"/>
                      <w:divBdr>
                        <w:top w:val="none" w:sz="0" w:space="0" w:color="auto"/>
                        <w:left w:val="none" w:sz="0" w:space="0" w:color="auto"/>
                        <w:bottom w:val="none" w:sz="0" w:space="0" w:color="auto"/>
                        <w:right w:val="none" w:sz="0" w:space="0" w:color="auto"/>
                      </w:divBdr>
                      <w:divsChild>
                        <w:div w:id="806699061">
                          <w:marLeft w:val="0"/>
                          <w:marRight w:val="0"/>
                          <w:marTop w:val="0"/>
                          <w:marBottom w:val="0"/>
                          <w:divBdr>
                            <w:top w:val="none" w:sz="0" w:space="0" w:color="auto"/>
                            <w:left w:val="none" w:sz="0" w:space="0" w:color="auto"/>
                            <w:bottom w:val="none" w:sz="0" w:space="0" w:color="auto"/>
                            <w:right w:val="none" w:sz="0" w:space="0" w:color="auto"/>
                          </w:divBdr>
                          <w:divsChild>
                            <w:div w:id="2216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916">
                      <w:marLeft w:val="0"/>
                      <w:marRight w:val="0"/>
                      <w:marTop w:val="0"/>
                      <w:marBottom w:val="0"/>
                      <w:divBdr>
                        <w:top w:val="single" w:sz="6" w:space="11" w:color="auto"/>
                        <w:left w:val="none" w:sz="0" w:space="0" w:color="auto"/>
                        <w:bottom w:val="none" w:sz="0" w:space="0" w:color="auto"/>
                        <w:right w:val="none" w:sz="0" w:space="0" w:color="auto"/>
                      </w:divBdr>
                    </w:div>
                    <w:div w:id="1066227613">
                      <w:marLeft w:val="0"/>
                      <w:marRight w:val="0"/>
                      <w:marTop w:val="300"/>
                      <w:marBottom w:val="300"/>
                      <w:divBdr>
                        <w:top w:val="none" w:sz="0" w:space="0" w:color="auto"/>
                        <w:left w:val="none" w:sz="0" w:space="0" w:color="auto"/>
                        <w:bottom w:val="none" w:sz="0" w:space="0" w:color="auto"/>
                        <w:right w:val="none" w:sz="0" w:space="0" w:color="auto"/>
                      </w:divBdr>
                    </w:div>
                    <w:div w:id="245263762">
                      <w:marLeft w:val="0"/>
                      <w:marRight w:val="0"/>
                      <w:marTop w:val="0"/>
                      <w:marBottom w:val="0"/>
                      <w:divBdr>
                        <w:top w:val="none" w:sz="0" w:space="0" w:color="auto"/>
                        <w:left w:val="none" w:sz="0" w:space="0" w:color="auto"/>
                        <w:bottom w:val="none" w:sz="0" w:space="0" w:color="auto"/>
                        <w:right w:val="none" w:sz="0" w:space="0" w:color="auto"/>
                      </w:divBdr>
                      <w:divsChild>
                        <w:div w:id="1167524997">
                          <w:marLeft w:val="0"/>
                          <w:marRight w:val="0"/>
                          <w:marTop w:val="0"/>
                          <w:marBottom w:val="0"/>
                          <w:divBdr>
                            <w:top w:val="none" w:sz="0" w:space="0" w:color="auto"/>
                            <w:left w:val="none" w:sz="0" w:space="0" w:color="auto"/>
                            <w:bottom w:val="none" w:sz="0" w:space="0" w:color="auto"/>
                            <w:right w:val="none" w:sz="0" w:space="0" w:color="auto"/>
                          </w:divBdr>
                        </w:div>
                        <w:div w:id="279186273">
                          <w:marLeft w:val="0"/>
                          <w:marRight w:val="0"/>
                          <w:marTop w:val="0"/>
                          <w:marBottom w:val="0"/>
                          <w:divBdr>
                            <w:top w:val="none" w:sz="0" w:space="0" w:color="auto"/>
                            <w:left w:val="none" w:sz="0" w:space="0" w:color="auto"/>
                            <w:bottom w:val="none" w:sz="0" w:space="0" w:color="auto"/>
                            <w:right w:val="none" w:sz="0" w:space="0" w:color="auto"/>
                          </w:divBdr>
                          <w:divsChild>
                            <w:div w:id="1042710516">
                              <w:marLeft w:val="0"/>
                              <w:marRight w:val="0"/>
                              <w:marTop w:val="0"/>
                              <w:marBottom w:val="0"/>
                              <w:divBdr>
                                <w:top w:val="none" w:sz="0" w:space="0" w:color="auto"/>
                                <w:left w:val="none" w:sz="0" w:space="0" w:color="auto"/>
                                <w:bottom w:val="none" w:sz="0" w:space="0" w:color="auto"/>
                                <w:right w:val="none" w:sz="0" w:space="0" w:color="auto"/>
                              </w:divBdr>
                              <w:divsChild>
                                <w:div w:id="1969239893">
                                  <w:marLeft w:val="0"/>
                                  <w:marRight w:val="0"/>
                                  <w:marTop w:val="0"/>
                                  <w:marBottom w:val="0"/>
                                  <w:divBdr>
                                    <w:top w:val="none" w:sz="0" w:space="0" w:color="auto"/>
                                    <w:left w:val="none" w:sz="0" w:space="0" w:color="auto"/>
                                    <w:bottom w:val="none" w:sz="0" w:space="0" w:color="auto"/>
                                    <w:right w:val="none" w:sz="0" w:space="0" w:color="auto"/>
                                  </w:divBdr>
                                </w:div>
                              </w:divsChild>
                            </w:div>
                            <w:div w:id="15640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8307">
                  <w:marLeft w:val="0"/>
                  <w:marRight w:val="0"/>
                  <w:marTop w:val="0"/>
                  <w:marBottom w:val="0"/>
                  <w:divBdr>
                    <w:top w:val="none" w:sz="0" w:space="0" w:color="auto"/>
                    <w:left w:val="none" w:sz="0" w:space="0" w:color="auto"/>
                    <w:bottom w:val="none" w:sz="0" w:space="0" w:color="auto"/>
                    <w:right w:val="none" w:sz="0" w:space="0" w:color="auto"/>
                  </w:divBdr>
                  <w:divsChild>
                    <w:div w:id="338387529">
                      <w:marLeft w:val="0"/>
                      <w:marRight w:val="0"/>
                      <w:marTop w:val="0"/>
                      <w:marBottom w:val="0"/>
                      <w:divBdr>
                        <w:top w:val="none" w:sz="0" w:space="0" w:color="auto"/>
                        <w:left w:val="none" w:sz="0" w:space="0" w:color="auto"/>
                        <w:bottom w:val="none" w:sz="0" w:space="0" w:color="auto"/>
                        <w:right w:val="none" w:sz="0" w:space="0" w:color="auto"/>
                      </w:divBdr>
                    </w:div>
                  </w:divsChild>
                </w:div>
                <w:div w:id="1182234726">
                  <w:marLeft w:val="0"/>
                  <w:marRight w:val="0"/>
                  <w:marTop w:val="0"/>
                  <w:marBottom w:val="0"/>
                  <w:divBdr>
                    <w:top w:val="none" w:sz="0" w:space="0" w:color="auto"/>
                    <w:left w:val="none" w:sz="0" w:space="0" w:color="auto"/>
                    <w:bottom w:val="none" w:sz="0" w:space="0" w:color="auto"/>
                    <w:right w:val="none" w:sz="0" w:space="0" w:color="auto"/>
                  </w:divBdr>
                  <w:divsChild>
                    <w:div w:id="1778911036">
                      <w:marLeft w:val="0"/>
                      <w:marRight w:val="0"/>
                      <w:marTop w:val="0"/>
                      <w:marBottom w:val="0"/>
                      <w:divBdr>
                        <w:top w:val="none" w:sz="0" w:space="0" w:color="auto"/>
                        <w:left w:val="none" w:sz="0" w:space="0" w:color="auto"/>
                        <w:bottom w:val="none" w:sz="0" w:space="0" w:color="auto"/>
                        <w:right w:val="none" w:sz="0" w:space="0" w:color="auto"/>
                      </w:divBdr>
                      <w:divsChild>
                        <w:div w:id="1756975034">
                          <w:marLeft w:val="0"/>
                          <w:marRight w:val="0"/>
                          <w:marTop w:val="0"/>
                          <w:marBottom w:val="0"/>
                          <w:divBdr>
                            <w:top w:val="none" w:sz="0" w:space="0" w:color="auto"/>
                            <w:left w:val="none" w:sz="0" w:space="0" w:color="auto"/>
                            <w:bottom w:val="none" w:sz="0" w:space="0" w:color="auto"/>
                            <w:right w:val="none" w:sz="0" w:space="0" w:color="auto"/>
                          </w:divBdr>
                        </w:div>
                        <w:div w:id="1334842265">
                          <w:marLeft w:val="0"/>
                          <w:marRight w:val="0"/>
                          <w:marTop w:val="0"/>
                          <w:marBottom w:val="0"/>
                          <w:divBdr>
                            <w:top w:val="none" w:sz="0" w:space="0" w:color="auto"/>
                            <w:left w:val="none" w:sz="0" w:space="0" w:color="auto"/>
                            <w:bottom w:val="none" w:sz="0" w:space="0" w:color="auto"/>
                            <w:right w:val="none" w:sz="0" w:space="0" w:color="auto"/>
                          </w:divBdr>
                          <w:divsChild>
                            <w:div w:id="618534199">
                              <w:marLeft w:val="0"/>
                              <w:marRight w:val="0"/>
                              <w:marTop w:val="0"/>
                              <w:marBottom w:val="100"/>
                              <w:divBdr>
                                <w:top w:val="none" w:sz="0" w:space="0" w:color="auto"/>
                                <w:left w:val="none" w:sz="0" w:space="0" w:color="auto"/>
                                <w:bottom w:val="none" w:sz="0" w:space="0" w:color="auto"/>
                                <w:right w:val="none" w:sz="0" w:space="0" w:color="auto"/>
                              </w:divBdr>
                            </w:div>
                            <w:div w:id="189996056">
                              <w:marLeft w:val="0"/>
                              <w:marRight w:val="0"/>
                              <w:marTop w:val="0"/>
                              <w:marBottom w:val="0"/>
                              <w:divBdr>
                                <w:top w:val="none" w:sz="0" w:space="0" w:color="auto"/>
                                <w:left w:val="none" w:sz="0" w:space="0" w:color="auto"/>
                                <w:bottom w:val="none" w:sz="0" w:space="0" w:color="auto"/>
                                <w:right w:val="none" w:sz="0" w:space="0" w:color="auto"/>
                              </w:divBdr>
                              <w:divsChild>
                                <w:div w:id="816343154">
                                  <w:marLeft w:val="0"/>
                                  <w:marRight w:val="0"/>
                                  <w:marTop w:val="0"/>
                                  <w:marBottom w:val="0"/>
                                  <w:divBdr>
                                    <w:top w:val="none" w:sz="0" w:space="0" w:color="auto"/>
                                    <w:left w:val="none" w:sz="0" w:space="0" w:color="auto"/>
                                    <w:bottom w:val="none" w:sz="0" w:space="0" w:color="auto"/>
                                    <w:right w:val="none" w:sz="0" w:space="0" w:color="auto"/>
                                  </w:divBdr>
                                  <w:divsChild>
                                    <w:div w:id="183859230">
                                      <w:marLeft w:val="0"/>
                                      <w:marRight w:val="0"/>
                                      <w:marTop w:val="0"/>
                                      <w:marBottom w:val="0"/>
                                      <w:divBdr>
                                        <w:top w:val="none" w:sz="0" w:space="0" w:color="auto"/>
                                        <w:left w:val="none" w:sz="0" w:space="0" w:color="auto"/>
                                        <w:bottom w:val="none" w:sz="0" w:space="0" w:color="auto"/>
                                        <w:right w:val="none" w:sz="0" w:space="0" w:color="auto"/>
                                      </w:divBdr>
                                      <w:divsChild>
                                        <w:div w:id="19141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06569">
                          <w:marLeft w:val="0"/>
                          <w:marRight w:val="0"/>
                          <w:marTop w:val="0"/>
                          <w:marBottom w:val="0"/>
                          <w:divBdr>
                            <w:top w:val="none" w:sz="0" w:space="0" w:color="auto"/>
                            <w:left w:val="none" w:sz="0" w:space="0" w:color="auto"/>
                            <w:bottom w:val="none" w:sz="0" w:space="0" w:color="auto"/>
                            <w:right w:val="none" w:sz="0" w:space="0" w:color="auto"/>
                          </w:divBdr>
                          <w:divsChild>
                            <w:div w:id="1343436612">
                              <w:marLeft w:val="0"/>
                              <w:marRight w:val="0"/>
                              <w:marTop w:val="0"/>
                              <w:marBottom w:val="100"/>
                              <w:divBdr>
                                <w:top w:val="none" w:sz="0" w:space="0" w:color="auto"/>
                                <w:left w:val="none" w:sz="0" w:space="0" w:color="auto"/>
                                <w:bottom w:val="none" w:sz="0" w:space="0" w:color="auto"/>
                                <w:right w:val="none" w:sz="0" w:space="0" w:color="auto"/>
                              </w:divBdr>
                            </w:div>
                            <w:div w:id="1643122878">
                              <w:marLeft w:val="0"/>
                              <w:marRight w:val="0"/>
                              <w:marTop w:val="0"/>
                              <w:marBottom w:val="0"/>
                              <w:divBdr>
                                <w:top w:val="none" w:sz="0" w:space="0" w:color="auto"/>
                                <w:left w:val="none" w:sz="0" w:space="0" w:color="auto"/>
                                <w:bottom w:val="none" w:sz="0" w:space="0" w:color="auto"/>
                                <w:right w:val="none" w:sz="0" w:space="0" w:color="auto"/>
                              </w:divBdr>
                              <w:divsChild>
                                <w:div w:id="748233209">
                                  <w:marLeft w:val="0"/>
                                  <w:marRight w:val="0"/>
                                  <w:marTop w:val="0"/>
                                  <w:marBottom w:val="0"/>
                                  <w:divBdr>
                                    <w:top w:val="none" w:sz="0" w:space="0" w:color="auto"/>
                                    <w:left w:val="none" w:sz="0" w:space="0" w:color="auto"/>
                                    <w:bottom w:val="none" w:sz="0" w:space="0" w:color="auto"/>
                                    <w:right w:val="none" w:sz="0" w:space="0" w:color="auto"/>
                                  </w:divBdr>
                                  <w:divsChild>
                                    <w:div w:id="1330869728">
                                      <w:marLeft w:val="0"/>
                                      <w:marRight w:val="0"/>
                                      <w:marTop w:val="0"/>
                                      <w:marBottom w:val="0"/>
                                      <w:divBdr>
                                        <w:top w:val="none" w:sz="0" w:space="0" w:color="auto"/>
                                        <w:left w:val="none" w:sz="0" w:space="0" w:color="auto"/>
                                        <w:bottom w:val="none" w:sz="0" w:space="0" w:color="auto"/>
                                        <w:right w:val="none" w:sz="0" w:space="0" w:color="auto"/>
                                      </w:divBdr>
                                      <w:divsChild>
                                        <w:div w:id="11840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07842">
                          <w:marLeft w:val="0"/>
                          <w:marRight w:val="0"/>
                          <w:marTop w:val="0"/>
                          <w:marBottom w:val="0"/>
                          <w:divBdr>
                            <w:top w:val="none" w:sz="0" w:space="0" w:color="auto"/>
                            <w:left w:val="none" w:sz="0" w:space="0" w:color="auto"/>
                            <w:bottom w:val="none" w:sz="0" w:space="0" w:color="auto"/>
                            <w:right w:val="none" w:sz="0" w:space="0" w:color="auto"/>
                          </w:divBdr>
                          <w:divsChild>
                            <w:div w:id="336352769">
                              <w:marLeft w:val="0"/>
                              <w:marRight w:val="0"/>
                              <w:marTop w:val="0"/>
                              <w:marBottom w:val="0"/>
                              <w:divBdr>
                                <w:top w:val="none" w:sz="0" w:space="0" w:color="auto"/>
                                <w:left w:val="none" w:sz="0" w:space="0" w:color="auto"/>
                                <w:bottom w:val="none" w:sz="0" w:space="0" w:color="auto"/>
                                <w:right w:val="none" w:sz="0" w:space="0" w:color="auto"/>
                              </w:divBdr>
                            </w:div>
                          </w:divsChild>
                        </w:div>
                        <w:div w:id="383524566">
                          <w:marLeft w:val="0"/>
                          <w:marRight w:val="0"/>
                          <w:marTop w:val="0"/>
                          <w:marBottom w:val="0"/>
                          <w:divBdr>
                            <w:top w:val="none" w:sz="0" w:space="0" w:color="auto"/>
                            <w:left w:val="none" w:sz="0" w:space="0" w:color="auto"/>
                            <w:bottom w:val="none" w:sz="0" w:space="0" w:color="auto"/>
                            <w:right w:val="none" w:sz="0" w:space="0" w:color="auto"/>
                          </w:divBdr>
                          <w:divsChild>
                            <w:div w:id="767000004">
                              <w:marLeft w:val="0"/>
                              <w:marRight w:val="0"/>
                              <w:marTop w:val="0"/>
                              <w:marBottom w:val="100"/>
                              <w:divBdr>
                                <w:top w:val="none" w:sz="0" w:space="0" w:color="auto"/>
                                <w:left w:val="none" w:sz="0" w:space="0" w:color="auto"/>
                                <w:bottom w:val="none" w:sz="0" w:space="0" w:color="auto"/>
                                <w:right w:val="none" w:sz="0" w:space="0" w:color="auto"/>
                              </w:divBdr>
                            </w:div>
                            <w:div w:id="308245639">
                              <w:marLeft w:val="0"/>
                              <w:marRight w:val="0"/>
                              <w:marTop w:val="0"/>
                              <w:marBottom w:val="0"/>
                              <w:divBdr>
                                <w:top w:val="none" w:sz="0" w:space="0" w:color="auto"/>
                                <w:left w:val="none" w:sz="0" w:space="0" w:color="auto"/>
                                <w:bottom w:val="none" w:sz="0" w:space="0" w:color="auto"/>
                                <w:right w:val="none" w:sz="0" w:space="0" w:color="auto"/>
                              </w:divBdr>
                              <w:divsChild>
                                <w:div w:id="440800374">
                                  <w:marLeft w:val="0"/>
                                  <w:marRight w:val="0"/>
                                  <w:marTop w:val="0"/>
                                  <w:marBottom w:val="0"/>
                                  <w:divBdr>
                                    <w:top w:val="none" w:sz="0" w:space="0" w:color="auto"/>
                                    <w:left w:val="none" w:sz="0" w:space="0" w:color="auto"/>
                                    <w:bottom w:val="none" w:sz="0" w:space="0" w:color="auto"/>
                                    <w:right w:val="none" w:sz="0" w:space="0" w:color="auto"/>
                                  </w:divBdr>
                                  <w:divsChild>
                                    <w:div w:id="342785173">
                                      <w:marLeft w:val="0"/>
                                      <w:marRight w:val="0"/>
                                      <w:marTop w:val="0"/>
                                      <w:marBottom w:val="0"/>
                                      <w:divBdr>
                                        <w:top w:val="none" w:sz="0" w:space="0" w:color="auto"/>
                                        <w:left w:val="none" w:sz="0" w:space="0" w:color="auto"/>
                                        <w:bottom w:val="none" w:sz="0" w:space="0" w:color="auto"/>
                                        <w:right w:val="none" w:sz="0" w:space="0" w:color="auto"/>
                                      </w:divBdr>
                                      <w:divsChild>
                                        <w:div w:id="21294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99757">
                          <w:marLeft w:val="0"/>
                          <w:marRight w:val="0"/>
                          <w:marTop w:val="0"/>
                          <w:marBottom w:val="0"/>
                          <w:divBdr>
                            <w:top w:val="none" w:sz="0" w:space="0" w:color="auto"/>
                            <w:left w:val="none" w:sz="0" w:space="0" w:color="auto"/>
                            <w:bottom w:val="none" w:sz="0" w:space="0" w:color="auto"/>
                            <w:right w:val="none" w:sz="0" w:space="0" w:color="auto"/>
                          </w:divBdr>
                          <w:divsChild>
                            <w:div w:id="401946995">
                              <w:marLeft w:val="0"/>
                              <w:marRight w:val="0"/>
                              <w:marTop w:val="0"/>
                              <w:marBottom w:val="100"/>
                              <w:divBdr>
                                <w:top w:val="none" w:sz="0" w:space="0" w:color="auto"/>
                                <w:left w:val="none" w:sz="0" w:space="0" w:color="auto"/>
                                <w:bottom w:val="none" w:sz="0" w:space="0" w:color="auto"/>
                                <w:right w:val="none" w:sz="0" w:space="0" w:color="auto"/>
                              </w:divBdr>
                            </w:div>
                            <w:div w:id="549732971">
                              <w:marLeft w:val="0"/>
                              <w:marRight w:val="0"/>
                              <w:marTop w:val="0"/>
                              <w:marBottom w:val="0"/>
                              <w:divBdr>
                                <w:top w:val="none" w:sz="0" w:space="0" w:color="auto"/>
                                <w:left w:val="none" w:sz="0" w:space="0" w:color="auto"/>
                                <w:bottom w:val="none" w:sz="0" w:space="0" w:color="auto"/>
                                <w:right w:val="none" w:sz="0" w:space="0" w:color="auto"/>
                              </w:divBdr>
                              <w:divsChild>
                                <w:div w:id="1160123144">
                                  <w:marLeft w:val="0"/>
                                  <w:marRight w:val="0"/>
                                  <w:marTop w:val="0"/>
                                  <w:marBottom w:val="0"/>
                                  <w:divBdr>
                                    <w:top w:val="none" w:sz="0" w:space="0" w:color="auto"/>
                                    <w:left w:val="none" w:sz="0" w:space="0" w:color="auto"/>
                                    <w:bottom w:val="none" w:sz="0" w:space="0" w:color="auto"/>
                                    <w:right w:val="none" w:sz="0" w:space="0" w:color="auto"/>
                                  </w:divBdr>
                                  <w:divsChild>
                                    <w:div w:id="350304966">
                                      <w:marLeft w:val="0"/>
                                      <w:marRight w:val="0"/>
                                      <w:marTop w:val="0"/>
                                      <w:marBottom w:val="0"/>
                                      <w:divBdr>
                                        <w:top w:val="none" w:sz="0" w:space="0" w:color="auto"/>
                                        <w:left w:val="none" w:sz="0" w:space="0" w:color="auto"/>
                                        <w:bottom w:val="none" w:sz="0" w:space="0" w:color="auto"/>
                                        <w:right w:val="none" w:sz="0" w:space="0" w:color="auto"/>
                                      </w:divBdr>
                                      <w:divsChild>
                                        <w:div w:id="465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1929">
                          <w:marLeft w:val="0"/>
                          <w:marRight w:val="0"/>
                          <w:marTop w:val="0"/>
                          <w:marBottom w:val="0"/>
                          <w:divBdr>
                            <w:top w:val="none" w:sz="0" w:space="0" w:color="auto"/>
                            <w:left w:val="none" w:sz="0" w:space="0" w:color="auto"/>
                            <w:bottom w:val="none" w:sz="0" w:space="0" w:color="auto"/>
                            <w:right w:val="none" w:sz="0" w:space="0" w:color="auto"/>
                          </w:divBdr>
                          <w:divsChild>
                            <w:div w:id="1076784438">
                              <w:marLeft w:val="0"/>
                              <w:marRight w:val="0"/>
                              <w:marTop w:val="0"/>
                              <w:marBottom w:val="100"/>
                              <w:divBdr>
                                <w:top w:val="none" w:sz="0" w:space="0" w:color="auto"/>
                                <w:left w:val="none" w:sz="0" w:space="0" w:color="auto"/>
                                <w:bottom w:val="none" w:sz="0" w:space="0" w:color="auto"/>
                                <w:right w:val="none" w:sz="0" w:space="0" w:color="auto"/>
                              </w:divBdr>
                            </w:div>
                            <w:div w:id="1535537953">
                              <w:marLeft w:val="0"/>
                              <w:marRight w:val="0"/>
                              <w:marTop w:val="0"/>
                              <w:marBottom w:val="0"/>
                              <w:divBdr>
                                <w:top w:val="none" w:sz="0" w:space="0" w:color="auto"/>
                                <w:left w:val="none" w:sz="0" w:space="0" w:color="auto"/>
                                <w:bottom w:val="none" w:sz="0" w:space="0" w:color="auto"/>
                                <w:right w:val="none" w:sz="0" w:space="0" w:color="auto"/>
                              </w:divBdr>
                              <w:divsChild>
                                <w:div w:id="399137160">
                                  <w:marLeft w:val="0"/>
                                  <w:marRight w:val="0"/>
                                  <w:marTop w:val="0"/>
                                  <w:marBottom w:val="0"/>
                                  <w:divBdr>
                                    <w:top w:val="none" w:sz="0" w:space="0" w:color="auto"/>
                                    <w:left w:val="none" w:sz="0" w:space="0" w:color="auto"/>
                                    <w:bottom w:val="none" w:sz="0" w:space="0" w:color="auto"/>
                                    <w:right w:val="none" w:sz="0" w:space="0" w:color="auto"/>
                                  </w:divBdr>
                                  <w:divsChild>
                                    <w:div w:id="292685081">
                                      <w:marLeft w:val="0"/>
                                      <w:marRight w:val="0"/>
                                      <w:marTop w:val="0"/>
                                      <w:marBottom w:val="0"/>
                                      <w:divBdr>
                                        <w:top w:val="none" w:sz="0" w:space="0" w:color="auto"/>
                                        <w:left w:val="none" w:sz="0" w:space="0" w:color="auto"/>
                                        <w:bottom w:val="none" w:sz="0" w:space="0" w:color="auto"/>
                                        <w:right w:val="none" w:sz="0" w:space="0" w:color="auto"/>
                                      </w:divBdr>
                                      <w:divsChild>
                                        <w:div w:id="129572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19490">
                          <w:marLeft w:val="0"/>
                          <w:marRight w:val="0"/>
                          <w:marTop w:val="0"/>
                          <w:marBottom w:val="0"/>
                          <w:divBdr>
                            <w:top w:val="none" w:sz="0" w:space="0" w:color="auto"/>
                            <w:left w:val="none" w:sz="0" w:space="0" w:color="auto"/>
                            <w:bottom w:val="none" w:sz="0" w:space="0" w:color="auto"/>
                            <w:right w:val="none" w:sz="0" w:space="0" w:color="auto"/>
                          </w:divBdr>
                        </w:div>
                        <w:div w:id="105853340">
                          <w:marLeft w:val="0"/>
                          <w:marRight w:val="0"/>
                          <w:marTop w:val="0"/>
                          <w:marBottom w:val="0"/>
                          <w:divBdr>
                            <w:top w:val="none" w:sz="0" w:space="0" w:color="auto"/>
                            <w:left w:val="none" w:sz="0" w:space="0" w:color="auto"/>
                            <w:bottom w:val="none" w:sz="0" w:space="0" w:color="auto"/>
                            <w:right w:val="none" w:sz="0" w:space="0" w:color="auto"/>
                          </w:divBdr>
                          <w:divsChild>
                            <w:div w:id="927689177">
                              <w:marLeft w:val="0"/>
                              <w:marRight w:val="0"/>
                              <w:marTop w:val="0"/>
                              <w:marBottom w:val="100"/>
                              <w:divBdr>
                                <w:top w:val="none" w:sz="0" w:space="0" w:color="auto"/>
                                <w:left w:val="none" w:sz="0" w:space="0" w:color="auto"/>
                                <w:bottom w:val="none" w:sz="0" w:space="0" w:color="auto"/>
                                <w:right w:val="none" w:sz="0" w:space="0" w:color="auto"/>
                              </w:divBdr>
                            </w:div>
                            <w:div w:id="1445684885">
                              <w:marLeft w:val="0"/>
                              <w:marRight w:val="0"/>
                              <w:marTop w:val="0"/>
                              <w:marBottom w:val="0"/>
                              <w:divBdr>
                                <w:top w:val="none" w:sz="0" w:space="0" w:color="auto"/>
                                <w:left w:val="none" w:sz="0" w:space="0" w:color="auto"/>
                                <w:bottom w:val="none" w:sz="0" w:space="0" w:color="auto"/>
                                <w:right w:val="none" w:sz="0" w:space="0" w:color="auto"/>
                              </w:divBdr>
                              <w:divsChild>
                                <w:div w:id="323356391">
                                  <w:marLeft w:val="0"/>
                                  <w:marRight w:val="0"/>
                                  <w:marTop w:val="0"/>
                                  <w:marBottom w:val="0"/>
                                  <w:divBdr>
                                    <w:top w:val="none" w:sz="0" w:space="0" w:color="auto"/>
                                    <w:left w:val="none" w:sz="0" w:space="0" w:color="auto"/>
                                    <w:bottom w:val="none" w:sz="0" w:space="0" w:color="auto"/>
                                    <w:right w:val="none" w:sz="0" w:space="0" w:color="auto"/>
                                  </w:divBdr>
                                  <w:divsChild>
                                    <w:div w:id="1666082020">
                                      <w:marLeft w:val="0"/>
                                      <w:marRight w:val="0"/>
                                      <w:marTop w:val="0"/>
                                      <w:marBottom w:val="0"/>
                                      <w:divBdr>
                                        <w:top w:val="none" w:sz="0" w:space="0" w:color="auto"/>
                                        <w:left w:val="none" w:sz="0" w:space="0" w:color="auto"/>
                                        <w:bottom w:val="none" w:sz="0" w:space="0" w:color="auto"/>
                                        <w:right w:val="none" w:sz="0" w:space="0" w:color="auto"/>
                                      </w:divBdr>
                                      <w:divsChild>
                                        <w:div w:id="10947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95588">
                          <w:marLeft w:val="0"/>
                          <w:marRight w:val="0"/>
                          <w:marTop w:val="0"/>
                          <w:marBottom w:val="0"/>
                          <w:divBdr>
                            <w:top w:val="none" w:sz="0" w:space="0" w:color="auto"/>
                            <w:left w:val="none" w:sz="0" w:space="0" w:color="auto"/>
                            <w:bottom w:val="none" w:sz="0" w:space="0" w:color="auto"/>
                            <w:right w:val="none" w:sz="0" w:space="0" w:color="auto"/>
                          </w:divBdr>
                          <w:divsChild>
                            <w:div w:id="1402365859">
                              <w:marLeft w:val="0"/>
                              <w:marRight w:val="0"/>
                              <w:marTop w:val="0"/>
                              <w:marBottom w:val="100"/>
                              <w:divBdr>
                                <w:top w:val="none" w:sz="0" w:space="0" w:color="auto"/>
                                <w:left w:val="none" w:sz="0" w:space="0" w:color="auto"/>
                                <w:bottom w:val="none" w:sz="0" w:space="0" w:color="auto"/>
                                <w:right w:val="none" w:sz="0" w:space="0" w:color="auto"/>
                              </w:divBdr>
                            </w:div>
                            <w:div w:id="1848910166">
                              <w:marLeft w:val="0"/>
                              <w:marRight w:val="0"/>
                              <w:marTop w:val="0"/>
                              <w:marBottom w:val="0"/>
                              <w:divBdr>
                                <w:top w:val="none" w:sz="0" w:space="0" w:color="auto"/>
                                <w:left w:val="none" w:sz="0" w:space="0" w:color="auto"/>
                                <w:bottom w:val="none" w:sz="0" w:space="0" w:color="auto"/>
                                <w:right w:val="none" w:sz="0" w:space="0" w:color="auto"/>
                              </w:divBdr>
                              <w:divsChild>
                                <w:div w:id="1942445873">
                                  <w:marLeft w:val="0"/>
                                  <w:marRight w:val="0"/>
                                  <w:marTop w:val="0"/>
                                  <w:marBottom w:val="0"/>
                                  <w:divBdr>
                                    <w:top w:val="none" w:sz="0" w:space="0" w:color="auto"/>
                                    <w:left w:val="none" w:sz="0" w:space="0" w:color="auto"/>
                                    <w:bottom w:val="none" w:sz="0" w:space="0" w:color="auto"/>
                                    <w:right w:val="none" w:sz="0" w:space="0" w:color="auto"/>
                                  </w:divBdr>
                                  <w:divsChild>
                                    <w:div w:id="1440874626">
                                      <w:marLeft w:val="0"/>
                                      <w:marRight w:val="0"/>
                                      <w:marTop w:val="0"/>
                                      <w:marBottom w:val="0"/>
                                      <w:divBdr>
                                        <w:top w:val="none" w:sz="0" w:space="0" w:color="auto"/>
                                        <w:left w:val="none" w:sz="0" w:space="0" w:color="auto"/>
                                        <w:bottom w:val="none" w:sz="0" w:space="0" w:color="auto"/>
                                        <w:right w:val="none" w:sz="0" w:space="0" w:color="auto"/>
                                      </w:divBdr>
                                      <w:divsChild>
                                        <w:div w:id="1442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805678">
                          <w:marLeft w:val="0"/>
                          <w:marRight w:val="0"/>
                          <w:marTop w:val="0"/>
                          <w:marBottom w:val="0"/>
                          <w:divBdr>
                            <w:top w:val="none" w:sz="0" w:space="0" w:color="auto"/>
                            <w:left w:val="none" w:sz="0" w:space="0" w:color="auto"/>
                            <w:bottom w:val="none" w:sz="0" w:space="0" w:color="auto"/>
                            <w:right w:val="none" w:sz="0" w:space="0" w:color="auto"/>
                          </w:divBdr>
                          <w:divsChild>
                            <w:div w:id="1782798591">
                              <w:marLeft w:val="0"/>
                              <w:marRight w:val="0"/>
                              <w:marTop w:val="0"/>
                              <w:marBottom w:val="100"/>
                              <w:divBdr>
                                <w:top w:val="none" w:sz="0" w:space="0" w:color="auto"/>
                                <w:left w:val="none" w:sz="0" w:space="0" w:color="auto"/>
                                <w:bottom w:val="none" w:sz="0" w:space="0" w:color="auto"/>
                                <w:right w:val="none" w:sz="0" w:space="0" w:color="auto"/>
                              </w:divBdr>
                            </w:div>
                            <w:div w:id="1043559039">
                              <w:marLeft w:val="0"/>
                              <w:marRight w:val="0"/>
                              <w:marTop w:val="0"/>
                              <w:marBottom w:val="0"/>
                              <w:divBdr>
                                <w:top w:val="none" w:sz="0" w:space="0" w:color="auto"/>
                                <w:left w:val="none" w:sz="0" w:space="0" w:color="auto"/>
                                <w:bottom w:val="none" w:sz="0" w:space="0" w:color="auto"/>
                                <w:right w:val="none" w:sz="0" w:space="0" w:color="auto"/>
                              </w:divBdr>
                              <w:divsChild>
                                <w:div w:id="1901675429">
                                  <w:marLeft w:val="0"/>
                                  <w:marRight w:val="0"/>
                                  <w:marTop w:val="0"/>
                                  <w:marBottom w:val="0"/>
                                  <w:divBdr>
                                    <w:top w:val="none" w:sz="0" w:space="0" w:color="auto"/>
                                    <w:left w:val="none" w:sz="0" w:space="0" w:color="auto"/>
                                    <w:bottom w:val="none" w:sz="0" w:space="0" w:color="auto"/>
                                    <w:right w:val="none" w:sz="0" w:space="0" w:color="auto"/>
                                  </w:divBdr>
                                  <w:divsChild>
                                    <w:div w:id="1524593758">
                                      <w:marLeft w:val="0"/>
                                      <w:marRight w:val="0"/>
                                      <w:marTop w:val="0"/>
                                      <w:marBottom w:val="0"/>
                                      <w:divBdr>
                                        <w:top w:val="none" w:sz="0" w:space="0" w:color="auto"/>
                                        <w:left w:val="none" w:sz="0" w:space="0" w:color="auto"/>
                                        <w:bottom w:val="none" w:sz="0" w:space="0" w:color="auto"/>
                                        <w:right w:val="none" w:sz="0" w:space="0" w:color="auto"/>
                                      </w:divBdr>
                                      <w:divsChild>
                                        <w:div w:id="11480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549186">
                      <w:marLeft w:val="450"/>
                      <w:marRight w:val="0"/>
                      <w:marTop w:val="0"/>
                      <w:marBottom w:val="0"/>
                      <w:divBdr>
                        <w:top w:val="none" w:sz="0" w:space="0" w:color="auto"/>
                        <w:left w:val="none" w:sz="0" w:space="0" w:color="auto"/>
                        <w:bottom w:val="none" w:sz="0" w:space="0" w:color="auto"/>
                        <w:right w:val="none" w:sz="0" w:space="0" w:color="auto"/>
                      </w:divBdr>
                      <w:divsChild>
                        <w:div w:id="357119120">
                          <w:marLeft w:val="0"/>
                          <w:marRight w:val="0"/>
                          <w:marTop w:val="0"/>
                          <w:marBottom w:val="0"/>
                          <w:divBdr>
                            <w:top w:val="none" w:sz="0" w:space="0" w:color="auto"/>
                            <w:left w:val="none" w:sz="0" w:space="0" w:color="auto"/>
                            <w:bottom w:val="none" w:sz="0" w:space="0" w:color="auto"/>
                            <w:right w:val="none" w:sz="0" w:space="0" w:color="auto"/>
                          </w:divBdr>
                        </w:div>
                        <w:div w:id="1761559639">
                          <w:marLeft w:val="0"/>
                          <w:marRight w:val="0"/>
                          <w:marTop w:val="0"/>
                          <w:marBottom w:val="0"/>
                          <w:divBdr>
                            <w:top w:val="none" w:sz="0" w:space="0" w:color="auto"/>
                            <w:left w:val="none" w:sz="0" w:space="0" w:color="auto"/>
                            <w:bottom w:val="none" w:sz="0" w:space="0" w:color="auto"/>
                            <w:right w:val="none" w:sz="0" w:space="0" w:color="auto"/>
                          </w:divBdr>
                          <w:divsChild>
                            <w:div w:id="888810195">
                              <w:marLeft w:val="0"/>
                              <w:marRight w:val="0"/>
                              <w:marTop w:val="0"/>
                              <w:marBottom w:val="100"/>
                              <w:divBdr>
                                <w:top w:val="none" w:sz="0" w:space="0" w:color="auto"/>
                                <w:left w:val="none" w:sz="0" w:space="0" w:color="auto"/>
                                <w:bottom w:val="none" w:sz="0" w:space="0" w:color="auto"/>
                                <w:right w:val="none" w:sz="0" w:space="0" w:color="auto"/>
                              </w:divBdr>
                            </w:div>
                          </w:divsChild>
                        </w:div>
                        <w:div w:id="263222468">
                          <w:marLeft w:val="0"/>
                          <w:marRight w:val="0"/>
                          <w:marTop w:val="0"/>
                          <w:marBottom w:val="0"/>
                          <w:divBdr>
                            <w:top w:val="none" w:sz="0" w:space="0" w:color="auto"/>
                            <w:left w:val="none" w:sz="0" w:space="0" w:color="auto"/>
                            <w:bottom w:val="none" w:sz="0" w:space="0" w:color="auto"/>
                            <w:right w:val="none" w:sz="0" w:space="0" w:color="auto"/>
                          </w:divBdr>
                          <w:divsChild>
                            <w:div w:id="1719351364">
                              <w:marLeft w:val="0"/>
                              <w:marRight w:val="0"/>
                              <w:marTop w:val="0"/>
                              <w:marBottom w:val="100"/>
                              <w:divBdr>
                                <w:top w:val="none" w:sz="0" w:space="0" w:color="auto"/>
                                <w:left w:val="none" w:sz="0" w:space="0" w:color="auto"/>
                                <w:bottom w:val="none" w:sz="0" w:space="0" w:color="auto"/>
                                <w:right w:val="none" w:sz="0" w:space="0" w:color="auto"/>
                              </w:divBdr>
                            </w:div>
                          </w:divsChild>
                        </w:div>
                        <w:div w:id="335574443">
                          <w:marLeft w:val="0"/>
                          <w:marRight w:val="0"/>
                          <w:marTop w:val="0"/>
                          <w:marBottom w:val="0"/>
                          <w:divBdr>
                            <w:top w:val="none" w:sz="0" w:space="0" w:color="auto"/>
                            <w:left w:val="none" w:sz="0" w:space="0" w:color="auto"/>
                            <w:bottom w:val="none" w:sz="0" w:space="0" w:color="auto"/>
                            <w:right w:val="none" w:sz="0" w:space="0" w:color="auto"/>
                          </w:divBdr>
                          <w:divsChild>
                            <w:div w:id="585378683">
                              <w:marLeft w:val="0"/>
                              <w:marRight w:val="0"/>
                              <w:marTop w:val="0"/>
                              <w:marBottom w:val="100"/>
                              <w:divBdr>
                                <w:top w:val="none" w:sz="0" w:space="0" w:color="auto"/>
                                <w:left w:val="none" w:sz="0" w:space="0" w:color="auto"/>
                                <w:bottom w:val="none" w:sz="0" w:space="0" w:color="auto"/>
                                <w:right w:val="none" w:sz="0" w:space="0" w:color="auto"/>
                              </w:divBdr>
                            </w:div>
                          </w:divsChild>
                        </w:div>
                        <w:div w:id="857085566">
                          <w:marLeft w:val="0"/>
                          <w:marRight w:val="0"/>
                          <w:marTop w:val="0"/>
                          <w:marBottom w:val="0"/>
                          <w:divBdr>
                            <w:top w:val="none" w:sz="0" w:space="0" w:color="auto"/>
                            <w:left w:val="none" w:sz="0" w:space="0" w:color="auto"/>
                            <w:bottom w:val="none" w:sz="0" w:space="0" w:color="auto"/>
                            <w:right w:val="none" w:sz="0" w:space="0" w:color="auto"/>
                          </w:divBdr>
                          <w:divsChild>
                            <w:div w:id="1043868686">
                              <w:marLeft w:val="0"/>
                              <w:marRight w:val="0"/>
                              <w:marTop w:val="0"/>
                              <w:marBottom w:val="100"/>
                              <w:divBdr>
                                <w:top w:val="none" w:sz="0" w:space="0" w:color="auto"/>
                                <w:left w:val="none" w:sz="0" w:space="0" w:color="auto"/>
                                <w:bottom w:val="none" w:sz="0" w:space="0" w:color="auto"/>
                                <w:right w:val="none" w:sz="0" w:space="0" w:color="auto"/>
                              </w:divBdr>
                            </w:div>
                          </w:divsChild>
                        </w:div>
                        <w:div w:id="1400590200">
                          <w:marLeft w:val="0"/>
                          <w:marRight w:val="0"/>
                          <w:marTop w:val="0"/>
                          <w:marBottom w:val="0"/>
                          <w:divBdr>
                            <w:top w:val="none" w:sz="0" w:space="0" w:color="auto"/>
                            <w:left w:val="none" w:sz="0" w:space="0" w:color="auto"/>
                            <w:bottom w:val="none" w:sz="0" w:space="0" w:color="auto"/>
                            <w:right w:val="none" w:sz="0" w:space="0" w:color="auto"/>
                          </w:divBdr>
                          <w:divsChild>
                            <w:div w:id="2087337400">
                              <w:marLeft w:val="0"/>
                              <w:marRight w:val="0"/>
                              <w:marTop w:val="0"/>
                              <w:marBottom w:val="100"/>
                              <w:divBdr>
                                <w:top w:val="none" w:sz="0" w:space="0" w:color="auto"/>
                                <w:left w:val="none" w:sz="0" w:space="0" w:color="auto"/>
                                <w:bottom w:val="none" w:sz="0" w:space="0" w:color="auto"/>
                                <w:right w:val="none" w:sz="0" w:space="0" w:color="auto"/>
                              </w:divBdr>
                            </w:div>
                          </w:divsChild>
                        </w:div>
                        <w:div w:id="1945185541">
                          <w:marLeft w:val="0"/>
                          <w:marRight w:val="0"/>
                          <w:marTop w:val="0"/>
                          <w:marBottom w:val="0"/>
                          <w:divBdr>
                            <w:top w:val="none" w:sz="0" w:space="0" w:color="auto"/>
                            <w:left w:val="none" w:sz="0" w:space="0" w:color="auto"/>
                            <w:bottom w:val="none" w:sz="0" w:space="0" w:color="auto"/>
                            <w:right w:val="none" w:sz="0" w:space="0" w:color="auto"/>
                          </w:divBdr>
                          <w:divsChild>
                            <w:div w:id="1557276024">
                              <w:marLeft w:val="0"/>
                              <w:marRight w:val="0"/>
                              <w:marTop w:val="0"/>
                              <w:marBottom w:val="100"/>
                              <w:divBdr>
                                <w:top w:val="none" w:sz="0" w:space="0" w:color="auto"/>
                                <w:left w:val="none" w:sz="0" w:space="0" w:color="auto"/>
                                <w:bottom w:val="none" w:sz="0" w:space="0" w:color="auto"/>
                                <w:right w:val="none" w:sz="0" w:space="0" w:color="auto"/>
                              </w:divBdr>
                            </w:div>
                          </w:divsChild>
                        </w:div>
                        <w:div w:id="1732465612">
                          <w:marLeft w:val="0"/>
                          <w:marRight w:val="0"/>
                          <w:marTop w:val="0"/>
                          <w:marBottom w:val="0"/>
                          <w:divBdr>
                            <w:top w:val="none" w:sz="0" w:space="0" w:color="auto"/>
                            <w:left w:val="none" w:sz="0" w:space="0" w:color="auto"/>
                            <w:bottom w:val="none" w:sz="0" w:space="0" w:color="auto"/>
                            <w:right w:val="none" w:sz="0" w:space="0" w:color="auto"/>
                          </w:divBdr>
                          <w:divsChild>
                            <w:div w:id="702751435">
                              <w:marLeft w:val="0"/>
                              <w:marRight w:val="0"/>
                              <w:marTop w:val="0"/>
                              <w:marBottom w:val="100"/>
                              <w:divBdr>
                                <w:top w:val="none" w:sz="0" w:space="0" w:color="auto"/>
                                <w:left w:val="none" w:sz="0" w:space="0" w:color="auto"/>
                                <w:bottom w:val="none" w:sz="0" w:space="0" w:color="auto"/>
                                <w:right w:val="none" w:sz="0" w:space="0" w:color="auto"/>
                              </w:divBdr>
                            </w:div>
                          </w:divsChild>
                        </w:div>
                        <w:div w:id="1166898601">
                          <w:marLeft w:val="0"/>
                          <w:marRight w:val="0"/>
                          <w:marTop w:val="0"/>
                          <w:marBottom w:val="0"/>
                          <w:divBdr>
                            <w:top w:val="none" w:sz="0" w:space="0" w:color="auto"/>
                            <w:left w:val="none" w:sz="0" w:space="0" w:color="auto"/>
                            <w:bottom w:val="none" w:sz="0" w:space="0" w:color="auto"/>
                            <w:right w:val="none" w:sz="0" w:space="0" w:color="auto"/>
                          </w:divBdr>
                          <w:divsChild>
                            <w:div w:id="1288320939">
                              <w:marLeft w:val="0"/>
                              <w:marRight w:val="0"/>
                              <w:marTop w:val="0"/>
                              <w:marBottom w:val="100"/>
                              <w:divBdr>
                                <w:top w:val="none" w:sz="0" w:space="0" w:color="auto"/>
                                <w:left w:val="none" w:sz="0" w:space="0" w:color="auto"/>
                                <w:bottom w:val="none" w:sz="0" w:space="0" w:color="auto"/>
                                <w:right w:val="none" w:sz="0" w:space="0" w:color="auto"/>
                              </w:divBdr>
                            </w:div>
                          </w:divsChild>
                        </w:div>
                        <w:div w:id="2106072812">
                          <w:marLeft w:val="0"/>
                          <w:marRight w:val="0"/>
                          <w:marTop w:val="0"/>
                          <w:marBottom w:val="0"/>
                          <w:divBdr>
                            <w:top w:val="none" w:sz="0" w:space="0" w:color="auto"/>
                            <w:left w:val="none" w:sz="0" w:space="0" w:color="auto"/>
                            <w:bottom w:val="none" w:sz="0" w:space="0" w:color="auto"/>
                            <w:right w:val="none" w:sz="0" w:space="0" w:color="auto"/>
                          </w:divBdr>
                          <w:divsChild>
                            <w:div w:id="238491352">
                              <w:marLeft w:val="0"/>
                              <w:marRight w:val="0"/>
                              <w:marTop w:val="0"/>
                              <w:marBottom w:val="100"/>
                              <w:divBdr>
                                <w:top w:val="none" w:sz="0" w:space="0" w:color="auto"/>
                                <w:left w:val="none" w:sz="0" w:space="0" w:color="auto"/>
                                <w:bottom w:val="none" w:sz="0" w:space="0" w:color="auto"/>
                                <w:right w:val="none" w:sz="0" w:space="0" w:color="auto"/>
                              </w:divBdr>
                            </w:div>
                          </w:divsChild>
                        </w:div>
                        <w:div w:id="866482420">
                          <w:marLeft w:val="0"/>
                          <w:marRight w:val="0"/>
                          <w:marTop w:val="0"/>
                          <w:marBottom w:val="0"/>
                          <w:divBdr>
                            <w:top w:val="none" w:sz="0" w:space="0" w:color="auto"/>
                            <w:left w:val="none" w:sz="0" w:space="0" w:color="auto"/>
                            <w:bottom w:val="none" w:sz="0" w:space="0" w:color="auto"/>
                            <w:right w:val="none" w:sz="0" w:space="0" w:color="auto"/>
                          </w:divBdr>
                          <w:divsChild>
                            <w:div w:id="149090103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429011131">
                  <w:marLeft w:val="0"/>
                  <w:marRight w:val="0"/>
                  <w:marTop w:val="0"/>
                  <w:marBottom w:val="0"/>
                  <w:divBdr>
                    <w:top w:val="none" w:sz="0" w:space="0" w:color="auto"/>
                    <w:left w:val="none" w:sz="0" w:space="0" w:color="auto"/>
                    <w:bottom w:val="none" w:sz="0" w:space="0" w:color="auto"/>
                    <w:right w:val="none" w:sz="0" w:space="0" w:color="auto"/>
                  </w:divBdr>
                  <w:divsChild>
                    <w:div w:id="16386104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8/1182" TargetMode="External"/><Relationship Id="rId13" Type="http://schemas.openxmlformats.org/officeDocument/2006/relationships/hyperlink" Target="https://www.courtlistener.com/docket/69755722/suri-v-trump/" TargetMode="External"/><Relationship Id="rId18" Type="http://schemas.openxmlformats.org/officeDocument/2006/relationships/hyperlink" Target="https://www.nytimes.com/2025/03/10/us/trump-rubio-khalil-columbia-student-protests.html" TargetMode="External"/><Relationship Id="rId3" Type="http://schemas.openxmlformats.org/officeDocument/2006/relationships/settings" Target="settings.xml"/><Relationship Id="rId21" Type="http://schemas.openxmlformats.org/officeDocument/2006/relationships/hyperlink" Target="https://www.nytimes.com/2025/03/24/us/politics/mahmoud-khalil-trump-sister-law.html" TargetMode="External"/><Relationship Id="rId7" Type="http://schemas.openxmlformats.org/officeDocument/2006/relationships/hyperlink" Target="https://www.state.gov/secretary-of-state-marco-rubio-and-guyanese-president-irfaan-ali-at-a-joint-press-availability/" TargetMode="External"/><Relationship Id="rId12" Type="http://schemas.openxmlformats.org/officeDocument/2006/relationships/hyperlink" Target="https://truthsocial.com/@realDonaldTrump/posts/114139222625284782" TargetMode="External"/><Relationship Id="rId17" Type="http://schemas.openxmlformats.org/officeDocument/2006/relationships/hyperlink" Target="https://static01.nyt.com/newsgraphics/documenttools/7d4e4b335fe40d9e/7f7043c8-ful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scode.house.gov/view.xhtml?req=granuleid:USC-prelim-title8-section1182&amp;num=0&amp;edition=prelim" TargetMode="External"/><Relationship Id="rId20" Type="http://schemas.openxmlformats.org/officeDocument/2006/relationships/hyperlink" Target="https://www.nytimes.com/2023/11/13/us/politics/maryanne-trump-barry-dead.html" TargetMode="External"/><Relationship Id="rId1" Type="http://schemas.openxmlformats.org/officeDocument/2006/relationships/numbering" Target="numbering.xml"/><Relationship Id="rId6" Type="http://schemas.openxmlformats.org/officeDocument/2006/relationships/hyperlink" Target="https://www.law.cornell.edu/uscode/text/8/1227" TargetMode="External"/><Relationship Id="rId11" Type="http://schemas.openxmlformats.org/officeDocument/2006/relationships/hyperlink" Target="https://www.nytimes.com/2025/03/10/us/politics/mahmoud-khalil-legal-resident-deportation.html" TargetMode="External"/><Relationship Id="rId24" Type="http://schemas.openxmlformats.org/officeDocument/2006/relationships/fontTable" Target="fontTable.xml"/><Relationship Id="rId5" Type="http://schemas.openxmlformats.org/officeDocument/2006/relationships/hyperlink" Target="https://www.nytimes.com/by/charlie-savage" TargetMode="External"/><Relationship Id="rId15" Type="http://schemas.openxmlformats.org/officeDocument/2006/relationships/hyperlink" Target="https://www.tuftsdaily.com/article/2024/03/4ftk27sm6jkj" TargetMode="External"/><Relationship Id="rId23" Type="http://schemas.openxmlformats.org/officeDocument/2006/relationships/hyperlink" Target="https://casetext.com/case/massieu-v-reno-2" TargetMode="External"/><Relationship Id="rId10" Type="http://schemas.openxmlformats.org/officeDocument/2006/relationships/hyperlink" Target="https://www.congress.gov/bill/101st-congress/senate-bill/358" TargetMode="External"/><Relationship Id="rId19" Type="http://schemas.openxmlformats.org/officeDocument/2006/relationships/hyperlink" Target="https://ccrjustice.org/sites/default/files/attach/2025/03/110-1_3-24-25_Immigration-amicus-brief_w.pdf" TargetMode="External"/><Relationship Id="rId4" Type="http://schemas.openxmlformats.org/officeDocument/2006/relationships/webSettings" Target="webSettings.xml"/><Relationship Id="rId9" Type="http://schemas.openxmlformats.org/officeDocument/2006/relationships/hyperlink" Target="https://static01.nyt.com/newsgraphics/documenttools/7d4e4b335fe40d9e/7f7043c8-full.pdf" TargetMode="External"/><Relationship Id="rId14" Type="http://schemas.openxmlformats.org/officeDocument/2006/relationships/hyperlink" Target="https://www.nytimes.com/2025/03/27/us/politics/tufts-ice-crackdown.html" TargetMode="External"/><Relationship Id="rId22" Type="http://schemas.openxmlformats.org/officeDocument/2006/relationships/hyperlink" Target="https://law.justia.com/cases/federal/district-courts/FSupp/915/681/1618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4</cp:revision>
  <dcterms:created xsi:type="dcterms:W3CDTF">2025-04-06T16:03:00Z</dcterms:created>
  <dcterms:modified xsi:type="dcterms:W3CDTF">2025-04-06T16:47:00Z</dcterms:modified>
</cp:coreProperties>
</file>