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54D" w:rsidRPr="0026454D" w:rsidRDefault="0026454D" w:rsidP="0026454D">
      <w:pPr>
        <w:spacing w:line="240" w:lineRule="auto"/>
        <w:textAlignment w:val="baseline"/>
        <w:rPr>
          <w:rFonts w:ascii="Times New Roman" w:eastAsia="Times New Roman" w:hAnsi="Times New Roman" w:cs="Times New Roman"/>
        </w:rPr>
      </w:pPr>
      <w:r w:rsidRPr="0026454D">
        <w:rPr>
          <w:rFonts w:ascii="Times New Roman" w:eastAsia="Times New Roman" w:hAnsi="Times New Roman" w:cs="Times New Roman"/>
        </w:rPr>
        <w:fldChar w:fldCharType="begin"/>
      </w:r>
      <w:r w:rsidRPr="0026454D">
        <w:rPr>
          <w:rFonts w:ascii="Times New Roman" w:eastAsia="Times New Roman" w:hAnsi="Times New Roman" w:cs="Times New Roman"/>
        </w:rPr>
        <w:instrText>HYPERLINK "https://nypost.com/opinion/"</w:instrText>
      </w:r>
      <w:r w:rsidRPr="0026454D">
        <w:rPr>
          <w:rFonts w:ascii="Times New Roman" w:eastAsia="Times New Roman" w:hAnsi="Times New Roman" w:cs="Times New Roman"/>
        </w:rPr>
      </w:r>
      <w:r w:rsidRPr="0026454D">
        <w:rPr>
          <w:rFonts w:ascii="Times New Roman" w:eastAsia="Times New Roman" w:hAnsi="Times New Roman" w:cs="Times New Roman"/>
        </w:rPr>
        <w:fldChar w:fldCharType="separate"/>
      </w:r>
      <w:r w:rsidRPr="0026454D">
        <w:rPr>
          <w:rFonts w:ascii="var(--wp--custom--font--accent)" w:eastAsia="Times New Roman" w:hAnsi="var(--wp--custom--font--accent)" w:cs="Times New Roman"/>
          <w:caps/>
          <w:color w:val="0000FF"/>
          <w:spacing w:val="19"/>
          <w:u w:val="single"/>
          <w:bdr w:val="none" w:sz="0" w:space="0" w:color="auto" w:frame="1"/>
        </w:rPr>
        <w:t>OPINION</w:t>
      </w:r>
      <w:r w:rsidRPr="0026454D">
        <w:rPr>
          <w:rFonts w:ascii="Times New Roman" w:eastAsia="Times New Roman" w:hAnsi="Times New Roman" w:cs="Times New Roman"/>
        </w:rPr>
        <w:fldChar w:fldCharType="end"/>
      </w:r>
      <w:r w:rsidRPr="0026454D">
        <w:rPr>
          <w:rFonts w:ascii="Times New Roman" w:eastAsia="Times New Roman" w:hAnsi="Times New Roman" w:cs="Times New Roman"/>
        </w:rPr>
        <w:t> </w:t>
      </w:r>
    </w:p>
    <w:p w:rsidR="0026454D" w:rsidRPr="0026454D" w:rsidRDefault="0026454D" w:rsidP="0026454D">
      <w:pPr>
        <w:spacing w:line="240" w:lineRule="auto"/>
        <w:jc w:val="center"/>
        <w:textAlignment w:val="baseline"/>
        <w:rPr>
          <w:rFonts w:ascii="Times New Roman" w:eastAsia="Times New Roman" w:hAnsi="Times New Roman" w:cs="Times New Roman"/>
          <w:caps/>
          <w:spacing w:val="-7"/>
        </w:rPr>
      </w:pPr>
      <w:hyperlink r:id="rId4" w:history="1">
        <w:r w:rsidRPr="0026454D">
          <w:rPr>
            <w:rFonts w:ascii="Times New Roman" w:eastAsia="Times New Roman" w:hAnsi="Times New Roman" w:cs="Times New Roman"/>
            <w:caps/>
            <w:color w:val="0000FF"/>
            <w:spacing w:val="-7"/>
            <w:u w:val="single"/>
            <w:bdr w:val="none" w:sz="0" w:space="0" w:color="auto" w:frame="1"/>
          </w:rPr>
          <w:t>EDITORIAL</w:t>
        </w:r>
      </w:hyperlink>
    </w:p>
    <w:p w:rsidR="0026454D" w:rsidRPr="0026454D" w:rsidRDefault="0026454D" w:rsidP="0026454D">
      <w:pPr>
        <w:spacing w:before="100" w:beforeAutospacing="1" w:after="100" w:afterAutospacing="1" w:line="240" w:lineRule="auto"/>
        <w:textAlignment w:val="baseline"/>
        <w:outlineLvl w:val="0"/>
        <w:rPr>
          <w:rFonts w:ascii="var(--wp--custom--font--accent)" w:eastAsia="Times New Roman" w:hAnsi="var(--wp--custom--font--accent)" w:cs="Times New Roman"/>
          <w:b/>
          <w:bCs/>
          <w:spacing w:val="-2"/>
          <w:kern w:val="36"/>
          <w:sz w:val="48"/>
          <w:szCs w:val="48"/>
        </w:rPr>
      </w:pPr>
      <w:r w:rsidRPr="0026454D">
        <w:rPr>
          <w:rFonts w:ascii="var(--wp--custom--font--accent)" w:eastAsia="Times New Roman" w:hAnsi="var(--wp--custom--font--accent)" w:cs="Times New Roman"/>
          <w:b/>
          <w:bCs/>
          <w:spacing w:val="-2"/>
          <w:kern w:val="36"/>
          <w:sz w:val="48"/>
          <w:szCs w:val="48"/>
        </w:rPr>
        <w:t>Team Trump’s crackdown on campus hate is a defense of decency and a push against perverted privilege</w:t>
      </w:r>
    </w:p>
    <w:p w:rsidR="0026454D" w:rsidRPr="0026454D" w:rsidRDefault="0026454D" w:rsidP="0026454D">
      <w:pPr>
        <w:spacing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By </w:t>
      </w:r>
    </w:p>
    <w:p w:rsidR="0026454D" w:rsidRPr="0026454D" w:rsidRDefault="0026454D" w:rsidP="0026454D">
      <w:pPr>
        <w:spacing w:line="240" w:lineRule="auto"/>
        <w:textAlignment w:val="baseline"/>
        <w:rPr>
          <w:rFonts w:ascii="Times New Roman" w:eastAsia="Times New Roman" w:hAnsi="Times New Roman" w:cs="Times New Roman"/>
          <w:spacing w:val="-2"/>
        </w:rPr>
      </w:pPr>
      <w:r>
        <w:rPr>
          <w:rFonts w:ascii="Times New Roman" w:eastAsia="Times New Roman" w:hAnsi="Times New Roman" w:cs="Times New Roman"/>
          <w:spacing w:val="-2"/>
          <w:bdr w:val="none" w:sz="0" w:space="0" w:color="auto" w:frame="1"/>
        </w:rPr>
        <w:t xml:space="preserve">New YORK </w:t>
      </w:r>
      <w:r w:rsidRPr="0026454D">
        <w:rPr>
          <w:rFonts w:ascii="Times New Roman" w:eastAsia="Times New Roman" w:hAnsi="Times New Roman" w:cs="Times New Roman"/>
          <w:spacing w:val="-2"/>
          <w:bdr w:val="none" w:sz="0" w:space="0" w:color="auto" w:frame="1"/>
        </w:rPr>
        <w:t>Post Editorial Board</w:t>
      </w:r>
    </w:p>
    <w:p w:rsidR="0026454D" w:rsidRPr="0026454D" w:rsidRDefault="0026454D" w:rsidP="0026454D">
      <w:pPr>
        <w:spacing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bdr w:val="none" w:sz="0" w:space="0" w:color="auto" w:frame="1"/>
        </w:rPr>
        <w:t>Published March 9, 2025, 8:03 p.m. ET</w:t>
      </w:r>
    </w:p>
    <w:p w:rsidR="0026454D" w:rsidRPr="0026454D" w:rsidRDefault="0026454D" w:rsidP="0026454D">
      <w:pPr>
        <w:spacing w:line="240" w:lineRule="auto"/>
        <w:textAlignment w:val="baseline"/>
        <w:rPr>
          <w:rFonts w:ascii="Times New Roman" w:eastAsia="Times New Roman" w:hAnsi="Times New Roman" w:cs="Times New Roman"/>
        </w:rPr>
      </w:pPr>
      <w:r w:rsidRPr="0026454D">
        <w:rPr>
          <w:rFonts w:ascii="Times New Roman" w:eastAsia="Times New Roman" w:hAnsi="Times New Roman" w:cs="Times New Roman"/>
          <w:bdr w:val="none" w:sz="0" w:space="0" w:color="auto" w:frame="1"/>
        </w:rPr>
        <w:t>132 Comments</w:t>
      </w:r>
    </w:p>
    <w:p w:rsidR="0026454D" w:rsidRPr="0026454D" w:rsidRDefault="0026454D" w:rsidP="0026454D">
      <w:pPr>
        <w:spacing w:line="240" w:lineRule="auto"/>
        <w:textAlignment w:val="baseline"/>
        <w:rPr>
          <w:rFonts w:ascii="Times New Roman" w:eastAsia="Times New Roman" w:hAnsi="Times New Roman" w:cs="Times New Roman"/>
        </w:rPr>
      </w:pPr>
      <w:r w:rsidRPr="0026454D">
        <w:rPr>
          <w:rFonts w:ascii="Times New Roman" w:eastAsia="Times New Roman" w:hAnsi="Times New Roman" w:cs="Times New Roman"/>
        </w:rPr>
        <w:fldChar w:fldCharType="begin"/>
      </w:r>
      <w:r w:rsidRPr="0026454D">
        <w:rPr>
          <w:rFonts w:ascii="Times New Roman" w:eastAsia="Times New Roman" w:hAnsi="Times New Roman" w:cs="Times New Roman"/>
        </w:rPr>
        <w:instrText xml:space="preserve"> INCLUDEPICTURE "https://nypost.com/wp-content/uploads/sites/2/2025/03/AP23285843228756-e1741564835541.jpg?quality=75&amp;strip=all&amp;w=744" \* MERGEFORMATINET </w:instrText>
      </w:r>
      <w:r w:rsidRPr="0026454D">
        <w:rPr>
          <w:rFonts w:ascii="Times New Roman" w:eastAsia="Times New Roman" w:hAnsi="Times New Roman" w:cs="Times New Roman"/>
        </w:rPr>
        <w:fldChar w:fldCharType="separate"/>
      </w:r>
      <w:r w:rsidRPr="0026454D">
        <w:rPr>
          <w:rFonts w:ascii="Times New Roman" w:eastAsia="Times New Roman" w:hAnsi="Times New Roman" w:cs="Times New Roman"/>
          <w:noProof/>
        </w:rPr>
        <w:drawing>
          <wp:inline distT="0" distB="0" distL="0" distR="0">
            <wp:extent cx="5941695" cy="3959860"/>
            <wp:effectExtent l="0" t="0" r="1905" b="2540"/>
            <wp:docPr id="478023481" name="Picture 4" descr="Palestinian supporters including Mahmoud Khalil, second left, demonstrate during a protest at Columbia University, Thursday, Oct. 12, 2023, in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stinian supporters including Mahmoud Khalil, second left, demonstrate during a protest at Columbia University, Thursday, Oct. 12, 2023, in New Y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695" cy="3959860"/>
                    </a:xfrm>
                    <a:prstGeom prst="rect">
                      <a:avLst/>
                    </a:prstGeom>
                    <a:noFill/>
                    <a:ln>
                      <a:noFill/>
                    </a:ln>
                  </pic:spPr>
                </pic:pic>
              </a:graphicData>
            </a:graphic>
          </wp:inline>
        </w:drawing>
      </w:r>
      <w:r w:rsidRPr="0026454D">
        <w:rPr>
          <w:rFonts w:ascii="Times New Roman" w:eastAsia="Times New Roman" w:hAnsi="Times New Roman" w:cs="Times New Roman"/>
        </w:rPr>
        <w:fldChar w:fldCharType="end"/>
      </w:r>
      <w:r w:rsidRPr="0026454D">
        <w:rPr>
          <w:rFonts w:ascii="Times New Roman" w:eastAsia="Times New Roman" w:hAnsi="Times New Roman" w:cs="Times New Roman"/>
        </w:rPr>
        <w:t xml:space="preserve">Palestinian supporters including Mahmoud Khalil, second left, demonstrate during a protest at Columbia University, Thursday, Oct. 12, 2023, in New </w:t>
      </w:r>
      <w:proofErr w:type="spellStart"/>
      <w:r w:rsidRPr="0026454D">
        <w:rPr>
          <w:rFonts w:ascii="Times New Roman" w:eastAsia="Times New Roman" w:hAnsi="Times New Roman" w:cs="Times New Roman"/>
        </w:rPr>
        <w:t>York.</w:t>
      </w:r>
      <w:r w:rsidRPr="0026454D">
        <w:rPr>
          <w:rFonts w:ascii="Times New Roman" w:eastAsia="Times New Roman" w:hAnsi="Times New Roman" w:cs="Times New Roman"/>
          <w:spacing w:val="-2"/>
          <w:bdr w:val="none" w:sz="0" w:space="0" w:color="auto" w:frame="1"/>
        </w:rPr>
        <w:t>AP</w:t>
      </w:r>
      <w:proofErr w:type="spellEnd"/>
    </w:p>
    <w:p w:rsidR="0026454D" w:rsidRPr="0026454D" w:rsidRDefault="0026454D" w:rsidP="0026454D">
      <w:pPr>
        <w:spacing w:beforeAutospacing="1"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With the reported </w:t>
      </w:r>
      <w:hyperlink r:id="rId6" w:history="1">
        <w:r w:rsidRPr="0026454D">
          <w:rPr>
            <w:rFonts w:ascii="Times New Roman" w:eastAsia="Times New Roman" w:hAnsi="Times New Roman" w:cs="Times New Roman"/>
            <w:color w:val="0000FF"/>
            <w:spacing w:val="-2"/>
            <w:u w:val="single"/>
            <w:bdr w:val="none" w:sz="0" w:space="0" w:color="auto" w:frame="1"/>
          </w:rPr>
          <w:t>arrest and likely deportation</w:t>
        </w:r>
      </w:hyperlink>
      <w:r w:rsidRPr="0026454D">
        <w:rPr>
          <w:rFonts w:ascii="Times New Roman" w:eastAsia="Times New Roman" w:hAnsi="Times New Roman" w:cs="Times New Roman"/>
          <w:spacing w:val="-2"/>
        </w:rPr>
        <w:t> of Mahmoud Khalil, a noncitizen ringleader of antisemitic protests at Columbia and Barnard, ICE has put fresh teeth on President Donald Trump’s crackdown on campus hate. Hooray!</w:t>
      </w:r>
    </w:p>
    <w:p w:rsidR="0026454D" w:rsidRPr="0026454D" w:rsidRDefault="0026454D" w:rsidP="0026454D">
      <w:pPr>
        <w:spacing w:beforeAutospacing="1"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lastRenderedPageBreak/>
        <w:t>This follows </w:t>
      </w:r>
      <w:hyperlink r:id="rId7" w:history="1">
        <w:r w:rsidRPr="0026454D">
          <w:rPr>
            <w:rFonts w:ascii="Times New Roman" w:eastAsia="Times New Roman" w:hAnsi="Times New Roman" w:cs="Times New Roman"/>
            <w:color w:val="0000FF"/>
            <w:spacing w:val="-2"/>
            <w:u w:val="single"/>
            <w:bdr w:val="none" w:sz="0" w:space="0" w:color="auto" w:frame="1"/>
          </w:rPr>
          <w:t>Friday’s nixing of some $400 million</w:t>
        </w:r>
      </w:hyperlink>
      <w:r w:rsidRPr="0026454D">
        <w:rPr>
          <w:rFonts w:ascii="Times New Roman" w:eastAsia="Times New Roman" w:hAnsi="Times New Roman" w:cs="Times New Roman"/>
          <w:spacing w:val="-2"/>
        </w:rPr>
        <w:t> in federal grants to and contracts with Columbia for its failure to comply with anti-discrimination laws, even as Trump’s Education Department is </w:t>
      </w:r>
      <w:hyperlink r:id="rId8" w:history="1">
        <w:r w:rsidRPr="0026454D">
          <w:rPr>
            <w:rFonts w:ascii="Times New Roman" w:eastAsia="Times New Roman" w:hAnsi="Times New Roman" w:cs="Times New Roman"/>
            <w:color w:val="0000FF"/>
            <w:spacing w:val="-2"/>
            <w:u w:val="single"/>
            <w:bdr w:val="none" w:sz="0" w:space="0" w:color="auto" w:frame="1"/>
          </w:rPr>
          <w:t>eyeing four other universities</w:t>
        </w:r>
      </w:hyperlink>
      <w:r w:rsidRPr="0026454D">
        <w:rPr>
          <w:rFonts w:ascii="Times New Roman" w:eastAsia="Times New Roman" w:hAnsi="Times New Roman" w:cs="Times New Roman"/>
          <w:spacing w:val="-2"/>
        </w:rPr>
        <w:t> (to start) for similar treatment.</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Khalil, despite finishing his graduate studies at the school in December, stuck around — plainly with an eye to continuing the disruptions that included this month’s Barnard building takeovers.</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This movement was never merely about protest: Ever since Hamas’ Oct. 7, 2023, terror attacks, it has sought to intimidate America with passion and force — occupying campus quads, blockading and/or rampaging through libraries, harassing and assaulting visible Jews.</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Nor is it truly a student movement: As arrest records show, even actions on campus include gobs of older “career” radicals, often leading the worst excesses.</w:t>
      </w:r>
    </w:p>
    <w:p w:rsidR="0026454D" w:rsidRPr="0026454D" w:rsidRDefault="0026454D" w:rsidP="0026454D">
      <w:pPr>
        <w:spacing w:beforeAutospacing="1"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Yet far too many campus authorities have done as little as possible to stop it, hiding behind “free speech” concerns that plainly </w:t>
      </w:r>
      <w:r w:rsidRPr="0026454D">
        <w:rPr>
          <w:rFonts w:ascii="Times New Roman" w:eastAsia="Times New Roman" w:hAnsi="Times New Roman" w:cs="Times New Roman"/>
          <w:i/>
          <w:iCs/>
          <w:spacing w:val="-2"/>
          <w:bdr w:val="none" w:sz="0" w:space="0" w:color="auto" w:frame="1"/>
        </w:rPr>
        <w:t>don’t</w:t>
      </w:r>
      <w:r w:rsidRPr="0026454D">
        <w:rPr>
          <w:rFonts w:ascii="Times New Roman" w:eastAsia="Times New Roman" w:hAnsi="Times New Roman" w:cs="Times New Roman"/>
          <w:spacing w:val="-2"/>
        </w:rPr>
        <w:t> cover this behavior.</w:t>
      </w:r>
    </w:p>
    <w:p w:rsidR="0026454D" w:rsidRPr="0026454D" w:rsidRDefault="0026454D" w:rsidP="0026454D">
      <w:pPr>
        <w:spacing w:before="100" w:beforeAutospacing="1" w:after="100" w:afterAutospacing="1" w:line="0" w:lineRule="auto"/>
        <w:textAlignment w:val="baseline"/>
        <w:outlineLvl w:val="1"/>
        <w:rPr>
          <w:rFonts w:ascii="var(--wp--custom--font--accent)" w:eastAsia="Times New Roman" w:hAnsi="var(--wp--custom--font--accent)" w:cs="Times New Roman"/>
          <w:b/>
          <w:bCs/>
          <w:i/>
          <w:iCs/>
          <w:caps/>
          <w:spacing w:val="-2"/>
          <w:sz w:val="36"/>
          <w:szCs w:val="36"/>
        </w:rPr>
      </w:pPr>
      <w:r w:rsidRPr="0026454D">
        <w:rPr>
          <w:rFonts w:ascii="var(--wp--custom--font--accent)" w:eastAsia="Times New Roman" w:hAnsi="var(--wp--custom--font--accent)" w:cs="Times New Roman"/>
          <w:b/>
          <w:bCs/>
          <w:i/>
          <w:iCs/>
          <w:caps/>
          <w:spacing w:val="-2"/>
          <w:sz w:val="36"/>
          <w:szCs w:val="36"/>
        </w:rPr>
        <w:t>EXPLORE MORE</w:t>
      </w:r>
    </w:p>
    <w:p w:rsidR="0026454D" w:rsidRPr="0026454D" w:rsidRDefault="0026454D" w:rsidP="0026454D">
      <w:pPr>
        <w:spacing w:line="240" w:lineRule="auto"/>
        <w:textAlignment w:val="baseline"/>
        <w:rPr>
          <w:rFonts w:ascii="Times New Roman" w:eastAsia="Times New Roman" w:hAnsi="Times New Roman" w:cs="Times New Roman"/>
        </w:rPr>
      </w:pPr>
      <w:r w:rsidRPr="0026454D">
        <w:rPr>
          <w:rFonts w:ascii="Times New Roman" w:eastAsia="Times New Roman" w:hAnsi="Times New Roman" w:cs="Times New Roman"/>
          <w:noProof/>
          <w:color w:val="0000FF"/>
          <w:bdr w:val="none" w:sz="0" w:space="0" w:color="auto" w:frame="1"/>
        </w:rPr>
        <w:drawing>
          <wp:inline distT="0" distB="0" distL="0" distR="0">
            <wp:extent cx="2174875" cy="1446530"/>
            <wp:effectExtent l="0" t="0" r="0" b="1270"/>
            <wp:docPr id="289812190" name="Picture 3" descr="Donald Tru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ald Trump">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4875" cy="1446530"/>
                    </a:xfrm>
                    <a:prstGeom prst="rect">
                      <a:avLst/>
                    </a:prstGeom>
                    <a:noFill/>
                    <a:ln>
                      <a:noFill/>
                    </a:ln>
                  </pic:spPr>
                </pic:pic>
              </a:graphicData>
            </a:graphic>
          </wp:inline>
        </w:drawing>
      </w:r>
    </w:p>
    <w:p w:rsidR="0026454D" w:rsidRPr="0026454D" w:rsidRDefault="0026454D" w:rsidP="0026454D">
      <w:pPr>
        <w:spacing w:line="240" w:lineRule="auto"/>
        <w:textAlignment w:val="baseline"/>
        <w:rPr>
          <w:rFonts w:ascii="Times New Roman" w:eastAsia="Times New Roman" w:hAnsi="Times New Roman" w:cs="Times New Roman"/>
        </w:rPr>
      </w:pPr>
    </w:p>
    <w:p w:rsidR="0026454D" w:rsidRPr="0026454D" w:rsidRDefault="0026454D" w:rsidP="0026454D">
      <w:pPr>
        <w:spacing w:beforeAutospacing="1"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To be clear: Even protests that </w:t>
      </w:r>
      <w:r w:rsidRPr="0026454D">
        <w:rPr>
          <w:rFonts w:ascii="Times New Roman" w:eastAsia="Times New Roman" w:hAnsi="Times New Roman" w:cs="Times New Roman"/>
          <w:i/>
          <w:iCs/>
          <w:spacing w:val="-2"/>
          <w:bdr w:val="none" w:sz="0" w:space="0" w:color="auto" w:frame="1"/>
        </w:rPr>
        <w:t>do</w:t>
      </w:r>
      <w:r w:rsidRPr="0026454D">
        <w:rPr>
          <w:rFonts w:ascii="Times New Roman" w:eastAsia="Times New Roman" w:hAnsi="Times New Roman" w:cs="Times New Roman"/>
          <w:spacing w:val="-2"/>
        </w:rPr>
        <w:t> qualify as free speech have an obviously hateful agenda — why else single out Israel?</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In Syria, militias tied to the new government just slaughtered over 1,000 civilians, to no outcry on any US campus, just as previous Syrian governments’ massacres over the last decade raised not a peep of protest.</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For whatever reason, most of the global left has opted to embrace and/or exploit antisemitism — and the confused progressive leadership of US higher education has dithered (or worse) in the face of this unholy alliance.</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Now the Trump administration has begun to hold academia to account for its failings, as well as acting directly against those like Mahmoud Khalil who abuse America’s welcome to foster violent hate.</w:t>
      </w:r>
    </w:p>
    <w:p w:rsidR="0026454D" w:rsidRPr="0026454D" w:rsidRDefault="0026454D" w:rsidP="0026454D">
      <w:pPr>
        <w:spacing w:before="100" w:beforeAutospacing="1" w:after="100" w:afterAutospacing="1" w:line="240" w:lineRule="auto"/>
        <w:textAlignment w:val="baseline"/>
        <w:rPr>
          <w:rFonts w:ascii="Times New Roman" w:eastAsia="Times New Roman" w:hAnsi="Times New Roman" w:cs="Times New Roman"/>
          <w:spacing w:val="-2"/>
        </w:rPr>
      </w:pPr>
      <w:r w:rsidRPr="0026454D">
        <w:rPr>
          <w:rFonts w:ascii="Times New Roman" w:eastAsia="Times New Roman" w:hAnsi="Times New Roman" w:cs="Times New Roman"/>
          <w:spacing w:val="-2"/>
        </w:rPr>
        <w:t>This is both a defense of decency and a push against the perversion of privilege, and we look forward to seeing a lot more of it.</w:t>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wp--custom--font--acce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4D"/>
    <w:rsid w:val="0026454D"/>
    <w:rsid w:val="00326E39"/>
    <w:rsid w:val="006F1317"/>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323AA"/>
  <w15:chartTrackingRefBased/>
  <w15:docId w15:val="{CB9518D2-149D-AA4B-B008-148EC4A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4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45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5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5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5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5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5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5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5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645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45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5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5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54D"/>
    <w:rPr>
      <w:rFonts w:eastAsiaTheme="majorEastAsia" w:cstheme="majorBidi"/>
      <w:color w:val="272727" w:themeColor="text1" w:themeTint="D8"/>
    </w:rPr>
  </w:style>
  <w:style w:type="paragraph" w:styleId="Title">
    <w:name w:val="Title"/>
    <w:basedOn w:val="Normal"/>
    <w:next w:val="Normal"/>
    <w:link w:val="TitleChar"/>
    <w:uiPriority w:val="10"/>
    <w:qFormat/>
    <w:rsid w:val="00264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5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5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454D"/>
    <w:rPr>
      <w:i/>
      <w:iCs/>
      <w:color w:val="404040" w:themeColor="text1" w:themeTint="BF"/>
    </w:rPr>
  </w:style>
  <w:style w:type="paragraph" w:styleId="ListParagraph">
    <w:name w:val="List Paragraph"/>
    <w:basedOn w:val="Normal"/>
    <w:uiPriority w:val="34"/>
    <w:qFormat/>
    <w:rsid w:val="0026454D"/>
    <w:pPr>
      <w:ind w:left="720"/>
      <w:contextualSpacing/>
    </w:pPr>
  </w:style>
  <w:style w:type="character" w:styleId="IntenseEmphasis">
    <w:name w:val="Intense Emphasis"/>
    <w:basedOn w:val="DefaultParagraphFont"/>
    <w:uiPriority w:val="21"/>
    <w:qFormat/>
    <w:rsid w:val="0026454D"/>
    <w:rPr>
      <w:i/>
      <w:iCs/>
      <w:color w:val="2F5496" w:themeColor="accent1" w:themeShade="BF"/>
    </w:rPr>
  </w:style>
  <w:style w:type="paragraph" w:styleId="IntenseQuote">
    <w:name w:val="Intense Quote"/>
    <w:basedOn w:val="Normal"/>
    <w:next w:val="Normal"/>
    <w:link w:val="IntenseQuoteChar"/>
    <w:uiPriority w:val="30"/>
    <w:qFormat/>
    <w:rsid w:val="00264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54D"/>
    <w:rPr>
      <w:i/>
      <w:iCs/>
      <w:color w:val="2F5496" w:themeColor="accent1" w:themeShade="BF"/>
    </w:rPr>
  </w:style>
  <w:style w:type="character" w:styleId="IntenseReference">
    <w:name w:val="Intense Reference"/>
    <w:basedOn w:val="DefaultParagraphFont"/>
    <w:uiPriority w:val="32"/>
    <w:qFormat/>
    <w:rsid w:val="0026454D"/>
    <w:rPr>
      <w:b/>
      <w:bCs/>
      <w:smallCaps/>
      <w:color w:val="2F5496" w:themeColor="accent1" w:themeShade="BF"/>
      <w:spacing w:val="5"/>
    </w:rPr>
  </w:style>
  <w:style w:type="character" w:styleId="Hyperlink">
    <w:name w:val="Hyperlink"/>
    <w:basedOn w:val="DefaultParagraphFont"/>
    <w:uiPriority w:val="99"/>
    <w:semiHidden/>
    <w:unhideWhenUsed/>
    <w:rsid w:val="0026454D"/>
    <w:rPr>
      <w:color w:val="0000FF"/>
      <w:u w:val="single"/>
    </w:rPr>
  </w:style>
  <w:style w:type="character" w:customStyle="1" w:styleId="apple-converted-space">
    <w:name w:val="apple-converted-space"/>
    <w:basedOn w:val="DefaultParagraphFont"/>
    <w:rsid w:val="0026454D"/>
  </w:style>
  <w:style w:type="character" w:customStyle="1" w:styleId="updated-text">
    <w:name w:val="updated-text"/>
    <w:basedOn w:val="DefaultParagraphFont"/>
    <w:rsid w:val="0026454D"/>
  </w:style>
  <w:style w:type="character" w:customStyle="1" w:styleId="updated-date">
    <w:name w:val="updated-date"/>
    <w:basedOn w:val="DefaultParagraphFont"/>
    <w:rsid w:val="0026454D"/>
  </w:style>
  <w:style w:type="character" w:customStyle="1" w:styleId="social-iconsicon--commentslabel">
    <w:name w:val="social-icons__icon--comments__label"/>
    <w:basedOn w:val="DefaultParagraphFont"/>
    <w:rsid w:val="0026454D"/>
  </w:style>
  <w:style w:type="character" w:customStyle="1" w:styleId="credit">
    <w:name w:val="credit"/>
    <w:basedOn w:val="DefaultParagraphFont"/>
    <w:rsid w:val="0026454D"/>
  </w:style>
  <w:style w:type="paragraph" w:styleId="NormalWeb">
    <w:name w:val="Normal (Web)"/>
    <w:basedOn w:val="Normal"/>
    <w:uiPriority w:val="99"/>
    <w:semiHidden/>
    <w:unhideWhenUsed/>
    <w:rsid w:val="0026454D"/>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26454D"/>
    <w:rPr>
      <w:i/>
      <w:iCs/>
    </w:rPr>
  </w:style>
  <w:style w:type="character" w:customStyle="1" w:styleId="social-iconsicon--commentscount">
    <w:name w:val="social-icons__icon--comments__count"/>
    <w:basedOn w:val="DefaultParagraphFont"/>
    <w:rsid w:val="0026454D"/>
  </w:style>
  <w:style w:type="paragraph" w:customStyle="1" w:styleId="comments-inline-ctawrap">
    <w:name w:val="comments-inline-cta__wrap"/>
    <w:basedOn w:val="Normal"/>
    <w:rsid w:val="0026454D"/>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77495">
      <w:bodyDiv w:val="1"/>
      <w:marLeft w:val="0"/>
      <w:marRight w:val="0"/>
      <w:marTop w:val="0"/>
      <w:marBottom w:val="0"/>
      <w:divBdr>
        <w:top w:val="none" w:sz="0" w:space="0" w:color="auto"/>
        <w:left w:val="none" w:sz="0" w:space="0" w:color="auto"/>
        <w:bottom w:val="none" w:sz="0" w:space="0" w:color="auto"/>
        <w:right w:val="none" w:sz="0" w:space="0" w:color="auto"/>
      </w:divBdr>
      <w:divsChild>
        <w:div w:id="2026401423">
          <w:marLeft w:val="0"/>
          <w:marRight w:val="0"/>
          <w:marTop w:val="0"/>
          <w:marBottom w:val="0"/>
          <w:divBdr>
            <w:top w:val="none" w:sz="0" w:space="0" w:color="auto"/>
            <w:left w:val="none" w:sz="0" w:space="0" w:color="auto"/>
            <w:bottom w:val="none" w:sz="0" w:space="0" w:color="auto"/>
            <w:right w:val="none" w:sz="0" w:space="0" w:color="auto"/>
          </w:divBdr>
          <w:divsChild>
            <w:div w:id="1341736093">
              <w:marLeft w:val="0"/>
              <w:marRight w:val="0"/>
              <w:marTop w:val="0"/>
              <w:marBottom w:val="0"/>
              <w:divBdr>
                <w:top w:val="none" w:sz="0" w:space="0" w:color="auto"/>
                <w:left w:val="none" w:sz="0" w:space="0" w:color="auto"/>
                <w:bottom w:val="none" w:sz="0" w:space="0" w:color="auto"/>
                <w:right w:val="none" w:sz="0" w:space="0" w:color="auto"/>
              </w:divBdr>
              <w:divsChild>
                <w:div w:id="1499614405">
                  <w:marLeft w:val="0"/>
                  <w:marRight w:val="0"/>
                  <w:marTop w:val="0"/>
                  <w:marBottom w:val="0"/>
                  <w:divBdr>
                    <w:top w:val="none" w:sz="0" w:space="0" w:color="auto"/>
                    <w:left w:val="none" w:sz="0" w:space="0" w:color="auto"/>
                    <w:bottom w:val="none" w:sz="0" w:space="0" w:color="auto"/>
                    <w:right w:val="none" w:sz="0" w:space="0" w:color="auto"/>
                  </w:divBdr>
                  <w:divsChild>
                    <w:div w:id="1412578581">
                      <w:marLeft w:val="0"/>
                      <w:marRight w:val="0"/>
                      <w:marTop w:val="0"/>
                      <w:marBottom w:val="0"/>
                      <w:divBdr>
                        <w:top w:val="single" w:sz="6" w:space="0" w:color="auto"/>
                        <w:left w:val="single" w:sz="6" w:space="0" w:color="auto"/>
                        <w:bottom w:val="single" w:sz="6" w:space="0" w:color="auto"/>
                        <w:right w:val="single" w:sz="6" w:space="0" w:color="auto"/>
                      </w:divBdr>
                    </w:div>
                  </w:divsChild>
                </w:div>
                <w:div w:id="66346880">
                  <w:marLeft w:val="0"/>
                  <w:marRight w:val="0"/>
                  <w:marTop w:val="0"/>
                  <w:marBottom w:val="0"/>
                  <w:divBdr>
                    <w:top w:val="none" w:sz="0" w:space="0" w:color="auto"/>
                    <w:left w:val="none" w:sz="0" w:space="0" w:color="auto"/>
                    <w:bottom w:val="none" w:sz="0" w:space="0" w:color="auto"/>
                    <w:right w:val="none" w:sz="0" w:space="0" w:color="auto"/>
                  </w:divBdr>
                  <w:divsChild>
                    <w:div w:id="47923251">
                      <w:marLeft w:val="0"/>
                      <w:marRight w:val="0"/>
                      <w:marTop w:val="0"/>
                      <w:marBottom w:val="0"/>
                      <w:divBdr>
                        <w:top w:val="none" w:sz="0" w:space="0" w:color="auto"/>
                        <w:left w:val="none" w:sz="0" w:space="0" w:color="auto"/>
                        <w:bottom w:val="none" w:sz="0" w:space="0" w:color="auto"/>
                        <w:right w:val="none" w:sz="0" w:space="0" w:color="auto"/>
                      </w:divBdr>
                      <w:divsChild>
                        <w:div w:id="1377654403">
                          <w:marLeft w:val="0"/>
                          <w:marRight w:val="0"/>
                          <w:marTop w:val="0"/>
                          <w:marBottom w:val="0"/>
                          <w:divBdr>
                            <w:top w:val="none" w:sz="0" w:space="0" w:color="auto"/>
                            <w:left w:val="none" w:sz="0" w:space="0" w:color="auto"/>
                            <w:bottom w:val="none" w:sz="0" w:space="0" w:color="auto"/>
                            <w:right w:val="none" w:sz="0" w:space="0" w:color="auto"/>
                          </w:divBdr>
                        </w:div>
                      </w:divsChild>
                    </w:div>
                    <w:div w:id="986782545">
                      <w:marLeft w:val="0"/>
                      <w:marRight w:val="0"/>
                      <w:marTop w:val="0"/>
                      <w:marBottom w:val="0"/>
                      <w:divBdr>
                        <w:top w:val="none" w:sz="0" w:space="0" w:color="auto"/>
                        <w:left w:val="none" w:sz="0" w:space="0" w:color="auto"/>
                        <w:bottom w:val="none" w:sz="0" w:space="0" w:color="auto"/>
                        <w:right w:val="none" w:sz="0" w:space="0" w:color="auto"/>
                      </w:divBdr>
                      <w:divsChild>
                        <w:div w:id="197820113">
                          <w:marLeft w:val="0"/>
                          <w:marRight w:val="0"/>
                          <w:marTop w:val="0"/>
                          <w:marBottom w:val="0"/>
                          <w:divBdr>
                            <w:top w:val="none" w:sz="0" w:space="0" w:color="auto"/>
                            <w:left w:val="none" w:sz="0" w:space="0" w:color="auto"/>
                            <w:bottom w:val="none" w:sz="0" w:space="0" w:color="auto"/>
                            <w:right w:val="none" w:sz="0" w:space="0" w:color="auto"/>
                          </w:divBdr>
                        </w:div>
                      </w:divsChild>
                    </w:div>
                    <w:div w:id="1082067622">
                      <w:marLeft w:val="0"/>
                      <w:marRight w:val="0"/>
                      <w:marTop w:val="0"/>
                      <w:marBottom w:val="0"/>
                      <w:divBdr>
                        <w:top w:val="none" w:sz="0" w:space="0" w:color="auto"/>
                        <w:left w:val="none" w:sz="0" w:space="0" w:color="auto"/>
                        <w:bottom w:val="none" w:sz="0" w:space="0" w:color="auto"/>
                        <w:right w:val="none" w:sz="0" w:space="0" w:color="auto"/>
                      </w:divBdr>
                      <w:divsChild>
                        <w:div w:id="806513823">
                          <w:marLeft w:val="0"/>
                          <w:marRight w:val="0"/>
                          <w:marTop w:val="0"/>
                          <w:marBottom w:val="0"/>
                          <w:divBdr>
                            <w:top w:val="none" w:sz="0" w:space="0" w:color="auto"/>
                            <w:left w:val="none" w:sz="0" w:space="0" w:color="auto"/>
                            <w:bottom w:val="none" w:sz="0" w:space="0" w:color="auto"/>
                            <w:right w:val="none" w:sz="0" w:space="0" w:color="auto"/>
                          </w:divBdr>
                          <w:divsChild>
                            <w:div w:id="1420714249">
                              <w:marLeft w:val="0"/>
                              <w:marRight w:val="0"/>
                              <w:marTop w:val="0"/>
                              <w:marBottom w:val="0"/>
                              <w:divBdr>
                                <w:top w:val="none" w:sz="0" w:space="0" w:color="auto"/>
                                <w:left w:val="none" w:sz="0" w:space="0" w:color="auto"/>
                                <w:bottom w:val="none" w:sz="0" w:space="0" w:color="auto"/>
                                <w:right w:val="none" w:sz="0" w:space="0" w:color="auto"/>
                              </w:divBdr>
                              <w:divsChild>
                                <w:div w:id="20617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298166">
              <w:marLeft w:val="0"/>
              <w:marRight w:val="0"/>
              <w:marTop w:val="0"/>
              <w:marBottom w:val="0"/>
              <w:divBdr>
                <w:top w:val="none" w:sz="0" w:space="0" w:color="auto"/>
                <w:left w:val="none" w:sz="0" w:space="0" w:color="auto"/>
                <w:bottom w:val="none" w:sz="0" w:space="0" w:color="auto"/>
                <w:right w:val="none" w:sz="0" w:space="0" w:color="auto"/>
              </w:divBdr>
            </w:div>
            <w:div w:id="492842053">
              <w:marLeft w:val="0"/>
              <w:marRight w:val="0"/>
              <w:marTop w:val="0"/>
              <w:marBottom w:val="0"/>
              <w:divBdr>
                <w:top w:val="none" w:sz="0" w:space="0" w:color="auto"/>
                <w:left w:val="none" w:sz="0" w:space="0" w:color="auto"/>
                <w:bottom w:val="none" w:sz="0" w:space="0" w:color="auto"/>
                <w:right w:val="none" w:sz="0" w:space="0" w:color="auto"/>
              </w:divBdr>
              <w:divsChild>
                <w:div w:id="1561868775">
                  <w:marLeft w:val="0"/>
                  <w:marRight w:val="0"/>
                  <w:marTop w:val="0"/>
                  <w:marBottom w:val="0"/>
                  <w:divBdr>
                    <w:top w:val="none" w:sz="0" w:space="0" w:color="auto"/>
                    <w:left w:val="none" w:sz="0" w:space="0" w:color="auto"/>
                    <w:bottom w:val="none" w:sz="0" w:space="0" w:color="auto"/>
                    <w:right w:val="none" w:sz="0" w:space="0" w:color="auto"/>
                  </w:divBdr>
                  <w:divsChild>
                    <w:div w:id="763067053">
                      <w:marLeft w:val="0"/>
                      <w:marRight w:val="0"/>
                      <w:marTop w:val="0"/>
                      <w:marBottom w:val="0"/>
                      <w:divBdr>
                        <w:top w:val="none" w:sz="0" w:space="0" w:color="auto"/>
                        <w:left w:val="none" w:sz="0" w:space="0" w:color="auto"/>
                        <w:bottom w:val="none" w:sz="0" w:space="0" w:color="auto"/>
                        <w:right w:val="none" w:sz="0" w:space="0" w:color="auto"/>
                      </w:divBdr>
                      <w:divsChild>
                        <w:div w:id="306280297">
                          <w:marLeft w:val="0"/>
                          <w:marRight w:val="0"/>
                          <w:marTop w:val="0"/>
                          <w:marBottom w:val="0"/>
                          <w:divBdr>
                            <w:top w:val="none" w:sz="0" w:space="0" w:color="auto"/>
                            <w:left w:val="none" w:sz="0" w:space="0" w:color="auto"/>
                            <w:bottom w:val="none" w:sz="0" w:space="0" w:color="auto"/>
                            <w:right w:val="none" w:sz="0" w:space="0" w:color="auto"/>
                          </w:divBdr>
                          <w:divsChild>
                            <w:div w:id="602420328">
                              <w:marLeft w:val="0"/>
                              <w:marRight w:val="0"/>
                              <w:marTop w:val="0"/>
                              <w:marBottom w:val="0"/>
                              <w:divBdr>
                                <w:top w:val="none" w:sz="0" w:space="0" w:color="auto"/>
                                <w:left w:val="none" w:sz="0" w:space="0" w:color="auto"/>
                                <w:bottom w:val="none" w:sz="0" w:space="0" w:color="auto"/>
                                <w:right w:val="none" w:sz="0" w:space="0" w:color="auto"/>
                              </w:divBdr>
                              <w:divsChild>
                                <w:div w:id="46495393">
                                  <w:marLeft w:val="0"/>
                                  <w:marRight w:val="0"/>
                                  <w:marTop w:val="0"/>
                                  <w:marBottom w:val="0"/>
                                  <w:divBdr>
                                    <w:top w:val="none" w:sz="0" w:space="0" w:color="auto"/>
                                    <w:left w:val="none" w:sz="0" w:space="0" w:color="auto"/>
                                    <w:bottom w:val="none" w:sz="0" w:space="0" w:color="auto"/>
                                    <w:right w:val="none" w:sz="0" w:space="0" w:color="auto"/>
                                  </w:divBdr>
                                  <w:divsChild>
                                    <w:div w:id="581331223">
                                      <w:marLeft w:val="0"/>
                                      <w:marRight w:val="0"/>
                                      <w:marTop w:val="0"/>
                                      <w:marBottom w:val="0"/>
                                      <w:divBdr>
                                        <w:top w:val="none" w:sz="0" w:space="0" w:color="auto"/>
                                        <w:left w:val="none" w:sz="0" w:space="0" w:color="auto"/>
                                        <w:bottom w:val="none" w:sz="0" w:space="0" w:color="auto"/>
                                        <w:right w:val="none" w:sz="0" w:space="0" w:color="auto"/>
                                      </w:divBdr>
                                      <w:divsChild>
                                        <w:div w:id="1922446661">
                                          <w:marLeft w:val="0"/>
                                          <w:marRight w:val="0"/>
                                          <w:marTop w:val="0"/>
                                          <w:marBottom w:val="0"/>
                                          <w:divBdr>
                                            <w:top w:val="none" w:sz="0" w:space="0" w:color="auto"/>
                                            <w:left w:val="none" w:sz="0" w:space="0" w:color="auto"/>
                                            <w:bottom w:val="none" w:sz="0" w:space="0" w:color="auto"/>
                                            <w:right w:val="none" w:sz="0" w:space="0" w:color="auto"/>
                                          </w:divBdr>
                                          <w:divsChild>
                                            <w:div w:id="1504391698">
                                              <w:marLeft w:val="0"/>
                                              <w:marRight w:val="0"/>
                                              <w:marTop w:val="0"/>
                                              <w:marBottom w:val="0"/>
                                              <w:divBdr>
                                                <w:top w:val="none" w:sz="0" w:space="0" w:color="auto"/>
                                                <w:left w:val="none" w:sz="0" w:space="0" w:color="auto"/>
                                                <w:bottom w:val="none" w:sz="0" w:space="0" w:color="auto"/>
                                                <w:right w:val="none" w:sz="0" w:space="0" w:color="auto"/>
                                              </w:divBdr>
                                              <w:divsChild>
                                                <w:div w:id="6024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1923">
                                      <w:marLeft w:val="0"/>
                                      <w:marRight w:val="0"/>
                                      <w:marTop w:val="0"/>
                                      <w:marBottom w:val="0"/>
                                      <w:divBdr>
                                        <w:top w:val="none" w:sz="0" w:space="0" w:color="auto"/>
                                        <w:left w:val="none" w:sz="0" w:space="0" w:color="auto"/>
                                        <w:bottom w:val="none" w:sz="0" w:space="0" w:color="auto"/>
                                        <w:right w:val="none" w:sz="0" w:space="0" w:color="auto"/>
                                      </w:divBdr>
                                      <w:divsChild>
                                        <w:div w:id="841429120">
                                          <w:marLeft w:val="0"/>
                                          <w:marRight w:val="0"/>
                                          <w:marTop w:val="0"/>
                                          <w:marBottom w:val="0"/>
                                          <w:divBdr>
                                            <w:top w:val="none" w:sz="0" w:space="0" w:color="auto"/>
                                            <w:left w:val="none" w:sz="0" w:space="0" w:color="auto"/>
                                            <w:bottom w:val="none" w:sz="0" w:space="0" w:color="auto"/>
                                            <w:right w:val="none" w:sz="0" w:space="0" w:color="auto"/>
                                          </w:divBdr>
                                          <w:divsChild>
                                            <w:div w:id="779496225">
                                              <w:marLeft w:val="0"/>
                                              <w:marRight w:val="0"/>
                                              <w:marTop w:val="0"/>
                                              <w:marBottom w:val="0"/>
                                              <w:divBdr>
                                                <w:top w:val="none" w:sz="0" w:space="0" w:color="auto"/>
                                                <w:left w:val="none" w:sz="0" w:space="0" w:color="auto"/>
                                                <w:bottom w:val="none" w:sz="0" w:space="0" w:color="auto"/>
                                                <w:right w:val="none" w:sz="0" w:space="0" w:color="auto"/>
                                              </w:divBdr>
                                              <w:divsChild>
                                                <w:div w:id="11811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6">
                                      <w:marLeft w:val="0"/>
                                      <w:marRight w:val="0"/>
                                      <w:marTop w:val="0"/>
                                      <w:marBottom w:val="0"/>
                                      <w:divBdr>
                                        <w:top w:val="none" w:sz="0" w:space="0" w:color="auto"/>
                                        <w:left w:val="none" w:sz="0" w:space="0" w:color="auto"/>
                                        <w:bottom w:val="none" w:sz="0" w:space="0" w:color="auto"/>
                                        <w:right w:val="none" w:sz="0" w:space="0" w:color="auto"/>
                                      </w:divBdr>
                                      <w:divsChild>
                                        <w:div w:id="1280796443">
                                          <w:marLeft w:val="0"/>
                                          <w:marRight w:val="0"/>
                                          <w:marTop w:val="0"/>
                                          <w:marBottom w:val="0"/>
                                          <w:divBdr>
                                            <w:top w:val="none" w:sz="0" w:space="0" w:color="auto"/>
                                            <w:left w:val="none" w:sz="0" w:space="0" w:color="auto"/>
                                            <w:bottom w:val="none" w:sz="0" w:space="0" w:color="auto"/>
                                            <w:right w:val="none" w:sz="0" w:space="0" w:color="auto"/>
                                          </w:divBdr>
                                          <w:divsChild>
                                            <w:div w:id="55444969">
                                              <w:marLeft w:val="0"/>
                                              <w:marRight w:val="0"/>
                                              <w:marTop w:val="0"/>
                                              <w:marBottom w:val="0"/>
                                              <w:divBdr>
                                                <w:top w:val="none" w:sz="0" w:space="0" w:color="auto"/>
                                                <w:left w:val="none" w:sz="0" w:space="0" w:color="auto"/>
                                                <w:bottom w:val="none" w:sz="0" w:space="0" w:color="auto"/>
                                                <w:right w:val="none" w:sz="0" w:space="0" w:color="auto"/>
                                              </w:divBdr>
                                              <w:divsChild>
                                                <w:div w:id="50456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77696">
                  <w:marLeft w:val="0"/>
                  <w:marRight w:val="0"/>
                  <w:marTop w:val="0"/>
                  <w:marBottom w:val="0"/>
                  <w:divBdr>
                    <w:top w:val="none" w:sz="0" w:space="0" w:color="auto"/>
                    <w:left w:val="none" w:sz="0" w:space="0" w:color="auto"/>
                    <w:bottom w:val="none" w:sz="0" w:space="0" w:color="auto"/>
                    <w:right w:val="none" w:sz="0" w:space="0" w:color="auto"/>
                  </w:divBdr>
                  <w:divsChild>
                    <w:div w:id="20851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post.com/2025/02/03/us-news/trump-run-education-department-investigating-five-universities-over-alleged-antisemitic-harassment-including-columbia/" TargetMode="External"/><Relationship Id="rId3" Type="http://schemas.openxmlformats.org/officeDocument/2006/relationships/webSettings" Target="webSettings.xml"/><Relationship Id="rId7" Type="http://schemas.openxmlformats.org/officeDocument/2006/relationships/hyperlink" Target="https://nypost.com/2025/03/08/us-news/funding-cuts-to-create-anxiety-concern-at-columbia-university-presid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post.com/2025/03/09/us-news/ice-arrests-palestinian-leader-of-columbias-anti-israel-protests-lawye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hyperlink" Target="https://nypost.com/tag/editorial/" TargetMode="External"/><Relationship Id="rId9" Type="http://schemas.openxmlformats.org/officeDocument/2006/relationships/hyperlink" Target="https://nypost.com/2025/04/05/opinion/why-trumps-tariffs-may-not-deliver-an-american-golde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2025-04-05T23:42:00Z</dcterms:created>
  <dcterms:modified xsi:type="dcterms:W3CDTF">2025-04-05T23:44:00Z</dcterms:modified>
</cp:coreProperties>
</file>